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78" w:rsidRPr="00471178" w:rsidRDefault="00471178" w:rsidP="007233EE">
      <w:pPr>
        <w:pStyle w:val="NpKrka-Naslov"/>
        <w:rPr>
          <w:rFonts w:asciiTheme="minorHAnsi" w:hAnsiTheme="minorHAnsi"/>
        </w:rPr>
      </w:pPr>
      <w:r>
        <w:rPr>
          <w:rFonts w:asciiTheme="minorHAnsi" w:hAnsiTheme="minorHAnsi"/>
          <w:noProof/>
          <w:lang w:eastAsia="zh-CN"/>
        </w:rPr>
        <mc:AlternateContent>
          <mc:Choice Requires="wps">
            <w:drawing>
              <wp:anchor distT="0" distB="0" distL="114300" distR="114300" simplePos="0" relativeHeight="251657216" behindDoc="0" locked="0" layoutInCell="1" allowOverlap="1">
                <wp:simplePos x="0" y="0"/>
                <wp:positionH relativeFrom="column">
                  <wp:posOffset>3584575</wp:posOffset>
                </wp:positionH>
                <wp:positionV relativeFrom="paragraph">
                  <wp:posOffset>-1827530</wp:posOffset>
                </wp:positionV>
                <wp:extent cx="2209800" cy="1125220"/>
                <wp:effectExtent l="0" t="0" r="0" b="17780"/>
                <wp:wrapTight wrapText="bothSides">
                  <wp:wrapPolygon edited="0">
                    <wp:start x="0" y="0"/>
                    <wp:lineTo x="0" y="21576"/>
                    <wp:lineTo x="21414" y="21576"/>
                    <wp:lineTo x="21414" y="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BA" w:rsidRDefault="00FA59BA" w:rsidP="00605E53">
                            <w:pPr>
                              <w:pStyle w:val="NpKrka-Adresaprimatelja"/>
                              <w:rPr>
                                <w:rFonts w:asciiTheme="minorHAnsi" w:hAnsiTheme="minorHAnsi"/>
                                <w:b/>
                              </w:rPr>
                            </w:pPr>
                          </w:p>
                          <w:p w:rsidR="00F81523" w:rsidRPr="00471178" w:rsidRDefault="00FA59BA" w:rsidP="00605E53">
                            <w:pPr>
                              <w:pStyle w:val="NpKrka-Adresaprimatelja"/>
                              <w:rPr>
                                <w:rFonts w:asciiTheme="minorHAnsi" w:hAnsiTheme="minorHAnsi"/>
                                <w:b/>
                              </w:rPr>
                            </w:pPr>
                            <w:r>
                              <w:rPr>
                                <w:rFonts w:asciiTheme="minorHAnsi" w:hAnsiTheme="minorHAnsi"/>
                                <w:b/>
                              </w:rPr>
                              <w:t xml:space="preserve">      MEDIJI SVI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2.25pt;margin-top:-143.9pt;width:174pt;height:8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nirQIAAKo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" filled="f" stroked="f">
                <v:textbox inset="0,0,0,0">
                  <w:txbxContent>
                    <w:p w:rsidR="00FA59BA" w:rsidRDefault="00FA59BA" w:rsidP="00605E53">
                      <w:pPr>
                        <w:pStyle w:val="NpKrka-Adresaprimatelja"/>
                        <w:rPr>
                          <w:rFonts w:asciiTheme="minorHAnsi" w:hAnsiTheme="minorHAnsi"/>
                          <w:b/>
                        </w:rPr>
                      </w:pPr>
                    </w:p>
                    <w:p w:rsidR="00F81523" w:rsidRPr="00471178" w:rsidRDefault="00FA59BA" w:rsidP="00605E53">
                      <w:pPr>
                        <w:pStyle w:val="NpKrka-Adresaprimatelja"/>
                        <w:rPr>
                          <w:rFonts w:asciiTheme="minorHAnsi" w:hAnsiTheme="minorHAnsi"/>
                          <w:b/>
                        </w:rPr>
                      </w:pPr>
                      <w:r>
                        <w:rPr>
                          <w:rFonts w:asciiTheme="minorHAnsi" w:hAnsiTheme="minorHAnsi"/>
                          <w:b/>
                        </w:rPr>
                        <w:t xml:space="preserve">      MEDIJI SVI </w:t>
                      </w:r>
                    </w:p>
                  </w:txbxContent>
                </v:textbox>
                <w10:wrap type="tight"/>
              </v:shape>
            </w:pict>
          </mc:Fallback>
        </mc:AlternateContent>
      </w:r>
      <w:r>
        <w:rPr>
          <w:rFonts w:asciiTheme="minorHAnsi" w:hAnsiTheme="minorHAnsi"/>
          <w:noProof/>
          <w:lang w:eastAsia="zh-CN"/>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-1795780</wp:posOffset>
                </wp:positionV>
                <wp:extent cx="2317750" cy="1125220"/>
                <wp:effectExtent l="0" t="0" r="6350" b="17780"/>
                <wp:wrapTight wrapText="bothSides">
                  <wp:wrapPolygon edited="0">
                    <wp:start x="0" y="0"/>
                    <wp:lineTo x="0" y="21576"/>
                    <wp:lineTo x="21482" y="21576"/>
                    <wp:lineTo x="2148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E53" w:rsidRPr="00471178" w:rsidRDefault="00605E53" w:rsidP="00620ACA">
                            <w:pPr>
                              <w:pStyle w:val="NpKrka-Normal"/>
                              <w:rPr>
                                <w:rFonts w:asciiTheme="minorHAnsi" w:hAnsiTheme="minorHAnsi"/>
                              </w:rPr>
                            </w:pPr>
                            <w:r w:rsidRPr="00471178">
                              <w:rPr>
                                <w:rFonts w:asciiTheme="minorHAnsi" w:hAnsiTheme="minorHAnsi"/>
                              </w:rPr>
                              <w:t>KLASA</w:t>
                            </w:r>
                            <w:r w:rsidRPr="000868FA">
                              <w:rPr>
                                <w:rFonts w:asciiTheme="minorHAnsi" w:hAnsiTheme="minorHAnsi"/>
                              </w:rPr>
                              <w:t xml:space="preserve">: </w:t>
                            </w:r>
                            <w:r w:rsidR="00FA59BA" w:rsidRPr="000868FA">
                              <w:t>008-06/1</w:t>
                            </w:r>
                            <w:r w:rsidR="000868FA" w:rsidRPr="000868FA">
                              <w:t>8</w:t>
                            </w:r>
                            <w:r w:rsidR="00FA59BA" w:rsidRPr="000868FA">
                              <w:t>-04/0</w:t>
                            </w:r>
                            <w:r w:rsidR="000868FA" w:rsidRPr="000868FA">
                              <w:t>1</w:t>
                            </w:r>
                          </w:p>
                          <w:p w:rsidR="00605E53" w:rsidRPr="00471178" w:rsidRDefault="00605E53" w:rsidP="00620ACA">
                            <w:pPr>
                              <w:pStyle w:val="NpKrka-Normal"/>
                              <w:rPr>
                                <w:rFonts w:asciiTheme="minorHAnsi" w:hAnsiTheme="minorHAnsi"/>
                              </w:rPr>
                            </w:pPr>
                            <w:r w:rsidRPr="00471178">
                              <w:rPr>
                                <w:rFonts w:asciiTheme="minorHAnsi" w:hAnsiTheme="minorHAnsi"/>
                              </w:rPr>
                              <w:t xml:space="preserve">URBROJ: </w:t>
                            </w:r>
                            <w:r w:rsidR="00FA59BA">
                              <w:t>2182/1-15/4-01-01/1-1</w:t>
                            </w:r>
                            <w:r w:rsidR="00940182">
                              <w:t>8</w:t>
                            </w:r>
                            <w:r w:rsidR="00FA59BA" w:rsidRPr="00094BFE">
                              <w:t>-</w:t>
                            </w:r>
                            <w:r w:rsidR="00871054">
                              <w:t>8</w:t>
                            </w:r>
                            <w:r w:rsidR="00E016F2">
                              <w:t>1</w:t>
                            </w:r>
                          </w:p>
                          <w:p w:rsidR="00605E53" w:rsidRPr="00471178" w:rsidRDefault="00605E53" w:rsidP="00620ACA">
                            <w:pPr>
                              <w:pStyle w:val="NpKrka-Normal"/>
                              <w:rPr>
                                <w:rFonts w:asciiTheme="minorHAnsi" w:hAnsiTheme="minorHAnsi"/>
                              </w:rPr>
                            </w:pPr>
                            <w:r w:rsidRPr="00471178">
                              <w:rPr>
                                <w:rFonts w:asciiTheme="minorHAnsi" w:hAnsiTheme="minorHAnsi"/>
                              </w:rPr>
                              <w:t xml:space="preserve">Šibenik, </w:t>
                            </w:r>
                            <w:r w:rsidR="001F1395">
                              <w:rPr>
                                <w:rFonts w:asciiTheme="minorHAnsi" w:hAnsiTheme="minorHAnsi"/>
                              </w:rPr>
                              <w:t>3</w:t>
                            </w:r>
                            <w:r w:rsidRPr="00471178">
                              <w:rPr>
                                <w:rFonts w:asciiTheme="minorHAnsi" w:hAnsiTheme="minorHAnsi"/>
                              </w:rPr>
                              <w:t xml:space="preserve">. </w:t>
                            </w:r>
                            <w:r w:rsidR="00871054">
                              <w:rPr>
                                <w:rFonts w:asciiTheme="minorHAnsi" w:hAnsiTheme="minorHAnsi"/>
                              </w:rPr>
                              <w:t>prosinca</w:t>
                            </w:r>
                            <w:r w:rsidRPr="00471178">
                              <w:rPr>
                                <w:rFonts w:asciiTheme="minorHAnsi" w:hAnsiTheme="minorHAnsi"/>
                              </w:rPr>
                              <w:t xml:space="preserve"> </w:t>
                            </w:r>
                            <w:r w:rsidR="000D6F4B" w:rsidRPr="00471178">
                              <w:rPr>
                                <w:rFonts w:asciiTheme="minorHAnsi" w:hAnsiTheme="minorHAnsi"/>
                              </w:rPr>
                              <w:t>201</w:t>
                            </w:r>
                            <w:r w:rsidR="00940182">
                              <w:rPr>
                                <w:rFonts w:asciiTheme="minorHAnsi" w:hAnsiTheme="minorHAnsi"/>
                              </w:rPr>
                              <w:t>8</w:t>
                            </w:r>
                            <w:r w:rsidRPr="00471178">
                              <w:rPr>
                                <w:rFonts w:asciiTheme="minorHAnsi" w:hAnsiTheme="minorHAnsi"/>
                              </w:rPr>
                              <w:t>.</w:t>
                            </w:r>
                          </w:p>
                          <w:p w:rsidR="00605E53" w:rsidRPr="00007AD2" w:rsidRDefault="00605E53" w:rsidP="00620ACA">
                            <w:pPr>
                              <w:pStyle w:val="NpKrka-Normal"/>
                              <w:rPr>
                                <w:rFonts w:ascii="TyponineSans Pro Normal" w:hAnsi="TyponineSans Pro Norm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pt;margin-top:-141.4pt;width:182.5pt;height: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jVsg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" filled="f" stroked="f">
                <v:textbox inset="0,0,0,0">
                  <w:txbxContent>
                    <w:p w:rsidR="00605E53" w:rsidRPr="00471178" w:rsidRDefault="00605E53" w:rsidP="00620ACA">
                      <w:pPr>
                        <w:pStyle w:val="NpKrka-Normal"/>
                        <w:rPr>
                          <w:rFonts w:asciiTheme="minorHAnsi" w:hAnsiTheme="minorHAnsi"/>
                        </w:rPr>
                      </w:pPr>
                      <w:r w:rsidRPr="00471178">
                        <w:rPr>
                          <w:rFonts w:asciiTheme="minorHAnsi" w:hAnsiTheme="minorHAnsi"/>
                        </w:rPr>
                        <w:t>KLASA</w:t>
                      </w:r>
                      <w:r w:rsidRPr="000868FA">
                        <w:rPr>
                          <w:rFonts w:asciiTheme="minorHAnsi" w:hAnsiTheme="minorHAnsi"/>
                        </w:rPr>
                        <w:t xml:space="preserve">: </w:t>
                      </w:r>
                      <w:r w:rsidR="00FA59BA" w:rsidRPr="000868FA">
                        <w:t>008-06/1</w:t>
                      </w:r>
                      <w:r w:rsidR="000868FA" w:rsidRPr="000868FA">
                        <w:t>8</w:t>
                      </w:r>
                      <w:r w:rsidR="00FA59BA" w:rsidRPr="000868FA">
                        <w:t>-04/0</w:t>
                      </w:r>
                      <w:r w:rsidR="000868FA" w:rsidRPr="000868FA">
                        <w:t>1</w:t>
                      </w:r>
                    </w:p>
                    <w:p w:rsidR="00605E53" w:rsidRPr="00471178" w:rsidRDefault="00605E53" w:rsidP="00620ACA">
                      <w:pPr>
                        <w:pStyle w:val="NpKrka-Normal"/>
                        <w:rPr>
                          <w:rFonts w:asciiTheme="minorHAnsi" w:hAnsiTheme="minorHAnsi"/>
                        </w:rPr>
                      </w:pPr>
                      <w:r w:rsidRPr="00471178">
                        <w:rPr>
                          <w:rFonts w:asciiTheme="minorHAnsi" w:hAnsiTheme="minorHAnsi"/>
                        </w:rPr>
                        <w:t xml:space="preserve">URBROJ: </w:t>
                      </w:r>
                      <w:r w:rsidR="00FA59BA">
                        <w:t>2182/1-15/4-01-01/1-1</w:t>
                      </w:r>
                      <w:r w:rsidR="00940182">
                        <w:t>8</w:t>
                      </w:r>
                      <w:r w:rsidR="00FA59BA" w:rsidRPr="00094BFE">
                        <w:t>-</w:t>
                      </w:r>
                      <w:r w:rsidR="00871054">
                        <w:t>8</w:t>
                      </w:r>
                      <w:r w:rsidR="00E016F2">
                        <w:t>1</w:t>
                      </w:r>
                    </w:p>
                    <w:p w:rsidR="00605E53" w:rsidRPr="00471178" w:rsidRDefault="00605E53" w:rsidP="00620ACA">
                      <w:pPr>
                        <w:pStyle w:val="NpKrka-Normal"/>
                        <w:rPr>
                          <w:rFonts w:asciiTheme="minorHAnsi" w:hAnsiTheme="minorHAnsi"/>
                        </w:rPr>
                      </w:pPr>
                      <w:r w:rsidRPr="00471178">
                        <w:rPr>
                          <w:rFonts w:asciiTheme="minorHAnsi" w:hAnsiTheme="minorHAnsi"/>
                        </w:rPr>
                        <w:t xml:space="preserve">Šibenik, </w:t>
                      </w:r>
                      <w:r w:rsidR="001F1395">
                        <w:rPr>
                          <w:rFonts w:asciiTheme="minorHAnsi" w:hAnsiTheme="minorHAnsi"/>
                        </w:rPr>
                        <w:t>3</w:t>
                      </w:r>
                      <w:r w:rsidRPr="00471178">
                        <w:rPr>
                          <w:rFonts w:asciiTheme="minorHAnsi" w:hAnsiTheme="minorHAnsi"/>
                        </w:rPr>
                        <w:t xml:space="preserve">. </w:t>
                      </w:r>
                      <w:r w:rsidR="00871054">
                        <w:rPr>
                          <w:rFonts w:asciiTheme="minorHAnsi" w:hAnsiTheme="minorHAnsi"/>
                        </w:rPr>
                        <w:t>prosinca</w:t>
                      </w:r>
                      <w:r w:rsidRPr="00471178">
                        <w:rPr>
                          <w:rFonts w:asciiTheme="minorHAnsi" w:hAnsiTheme="minorHAnsi"/>
                        </w:rPr>
                        <w:t xml:space="preserve"> </w:t>
                      </w:r>
                      <w:r w:rsidR="000D6F4B" w:rsidRPr="00471178">
                        <w:rPr>
                          <w:rFonts w:asciiTheme="minorHAnsi" w:hAnsiTheme="minorHAnsi"/>
                        </w:rPr>
                        <w:t>201</w:t>
                      </w:r>
                      <w:r w:rsidR="00940182">
                        <w:rPr>
                          <w:rFonts w:asciiTheme="minorHAnsi" w:hAnsiTheme="minorHAnsi"/>
                        </w:rPr>
                        <w:t>8</w:t>
                      </w:r>
                      <w:r w:rsidRPr="00471178">
                        <w:rPr>
                          <w:rFonts w:asciiTheme="minorHAnsi" w:hAnsiTheme="minorHAnsi"/>
                        </w:rPr>
                        <w:t>.</w:t>
                      </w:r>
                    </w:p>
                    <w:p w:rsidR="00605E53" w:rsidRPr="00007AD2" w:rsidRDefault="00605E53" w:rsidP="00620ACA">
                      <w:pPr>
                        <w:pStyle w:val="NpKrka-Normal"/>
                        <w:rPr>
                          <w:rFonts w:ascii="TyponineSans Pro Normal" w:hAnsi="TyponineSans Pro Normal"/>
                        </w:rPr>
                      </w:pPr>
                    </w:p>
                  </w:txbxContent>
                </v:textbox>
                <w10:wrap type="tight"/>
              </v:shape>
            </w:pict>
          </mc:Fallback>
        </mc:AlternateContent>
      </w:r>
      <w:r w:rsidR="00FA59BA">
        <w:rPr>
          <w:rFonts w:asciiTheme="minorHAnsi" w:hAnsiTheme="minorHAnsi"/>
        </w:rPr>
        <w:t>Priopćenje za medije</w:t>
      </w:r>
    </w:p>
    <w:p w:rsidR="00283978" w:rsidRPr="00BD0D4E" w:rsidRDefault="00283978" w:rsidP="001B1F01">
      <w:pPr>
        <w:pStyle w:val="NpKrka-Normal"/>
        <w:rPr>
          <w:rFonts w:asciiTheme="minorHAnsi" w:hAnsiTheme="minorHAnsi"/>
        </w:rPr>
      </w:pPr>
    </w:p>
    <w:p w:rsidR="006C6EED" w:rsidRPr="000548A7" w:rsidRDefault="006C6EED" w:rsidP="0005176C">
      <w:pPr>
        <w:rPr>
          <w:rFonts w:asciiTheme="minorHAnsi" w:hAnsiTheme="minorHAnsi"/>
          <w:sz w:val="20"/>
          <w:szCs w:val="20"/>
        </w:rPr>
      </w:pPr>
      <w:r w:rsidRPr="000548A7">
        <w:rPr>
          <w:rFonts w:asciiTheme="minorHAnsi" w:hAnsiTheme="minorHAnsi"/>
          <w:sz w:val="20"/>
          <w:szCs w:val="20"/>
        </w:rPr>
        <w:t>Poštovani,</w:t>
      </w:r>
    </w:p>
    <w:p w:rsidR="001F1395" w:rsidRPr="000548A7" w:rsidRDefault="001F1395" w:rsidP="0005176C">
      <w:pPr>
        <w:rPr>
          <w:rFonts w:asciiTheme="minorHAnsi" w:hAnsiTheme="minorHAnsi"/>
          <w:sz w:val="20"/>
          <w:szCs w:val="20"/>
        </w:rPr>
      </w:pPr>
    </w:p>
    <w:p w:rsidR="00267BD1" w:rsidRPr="000548A7" w:rsidRDefault="001F1395" w:rsidP="0005176C">
      <w:pPr>
        <w:rPr>
          <w:rFonts w:asciiTheme="minorHAnsi" w:hAnsiTheme="minorHAnsi"/>
          <w:sz w:val="20"/>
          <w:szCs w:val="20"/>
        </w:rPr>
      </w:pPr>
      <w:r w:rsidRPr="000548A7">
        <w:rPr>
          <w:rFonts w:asciiTheme="minorHAnsi" w:hAnsiTheme="minorHAnsi"/>
          <w:sz w:val="20"/>
          <w:szCs w:val="20"/>
        </w:rPr>
        <w:t xml:space="preserve">Javna ustanova „Nacionalni park Krka“ i ove je godine pripremila </w:t>
      </w:r>
      <w:r w:rsidRPr="000548A7">
        <w:rPr>
          <w:rFonts w:asciiTheme="minorHAnsi" w:hAnsiTheme="minorHAnsi"/>
          <w:b/>
          <w:sz w:val="20"/>
          <w:szCs w:val="20"/>
        </w:rPr>
        <w:t>zimske programe</w:t>
      </w:r>
      <w:r w:rsidRPr="000548A7">
        <w:rPr>
          <w:rFonts w:asciiTheme="minorHAnsi" w:hAnsiTheme="minorHAnsi"/>
          <w:sz w:val="20"/>
          <w:szCs w:val="20"/>
        </w:rPr>
        <w:t xml:space="preserve"> obilaska </w:t>
      </w:r>
      <w:r w:rsidR="00267BD1" w:rsidRPr="000548A7">
        <w:rPr>
          <w:rFonts w:asciiTheme="minorHAnsi" w:hAnsiTheme="minorHAnsi"/>
          <w:sz w:val="20"/>
          <w:szCs w:val="20"/>
        </w:rPr>
        <w:t xml:space="preserve">za razdoblje </w:t>
      </w:r>
      <w:r w:rsidR="00267BD1" w:rsidRPr="000548A7">
        <w:rPr>
          <w:rFonts w:asciiTheme="minorHAnsi" w:hAnsiTheme="minorHAnsi"/>
          <w:b/>
          <w:sz w:val="20"/>
          <w:szCs w:val="20"/>
        </w:rPr>
        <w:t xml:space="preserve">od 3. prosinca 2018. do </w:t>
      </w:r>
      <w:r w:rsidR="00267BD1" w:rsidRPr="000548A7">
        <w:rPr>
          <w:rFonts w:asciiTheme="minorHAnsi" w:hAnsiTheme="minorHAnsi"/>
          <w:b/>
          <w:sz w:val="20"/>
          <w:szCs w:val="20"/>
        </w:rPr>
        <w:t>31.</w:t>
      </w:r>
      <w:r w:rsidR="00267BD1" w:rsidRPr="000548A7">
        <w:rPr>
          <w:rFonts w:asciiTheme="minorHAnsi" w:hAnsiTheme="minorHAnsi"/>
          <w:b/>
          <w:sz w:val="20"/>
          <w:szCs w:val="20"/>
        </w:rPr>
        <w:t xml:space="preserve"> ožujka 2019</w:t>
      </w:r>
      <w:r w:rsidR="00267BD1" w:rsidRPr="000548A7">
        <w:rPr>
          <w:rFonts w:asciiTheme="minorHAnsi" w:hAnsiTheme="minorHAnsi"/>
          <w:sz w:val="20"/>
          <w:szCs w:val="20"/>
        </w:rPr>
        <w:t>.</w:t>
      </w:r>
      <w:r w:rsidR="00267BD1" w:rsidRPr="000548A7">
        <w:rPr>
          <w:rFonts w:asciiTheme="minorHAnsi" w:hAnsiTheme="minorHAnsi"/>
          <w:sz w:val="20"/>
          <w:szCs w:val="20"/>
        </w:rPr>
        <w:t xml:space="preserve"> </w:t>
      </w:r>
      <w:r w:rsidR="00267BD1" w:rsidRPr="000548A7">
        <w:rPr>
          <w:rFonts w:asciiTheme="minorHAnsi" w:hAnsiTheme="minorHAnsi"/>
          <w:sz w:val="20"/>
          <w:szCs w:val="20"/>
        </w:rPr>
        <w:t>Cijena za sve programe je 30 kn po osobi za odrasle i 20 kn za djecu (od 7 do 18 godina) za lokalitete Skradinski buk i Roški slap. Jednom kupljena ulaznica vrijedi za jednokratni posjet svim kopnenim lokalitetima na dan kupovine.</w:t>
      </w:r>
      <w:r w:rsidR="00267BD1" w:rsidRPr="000548A7">
        <w:rPr>
          <w:rFonts w:asciiTheme="minorHAnsi" w:hAnsiTheme="minorHAnsi"/>
          <w:sz w:val="20"/>
          <w:szCs w:val="20"/>
        </w:rPr>
        <w:t xml:space="preserve"> </w:t>
      </w:r>
      <w:r w:rsidR="00267BD1" w:rsidRPr="000548A7">
        <w:rPr>
          <w:rFonts w:asciiTheme="minorHAnsi" w:hAnsiTheme="minorHAnsi"/>
          <w:sz w:val="20"/>
          <w:szCs w:val="20"/>
        </w:rPr>
        <w:t>Radno vrijeme Parka je od 9 do 16 sati.</w:t>
      </w:r>
    </w:p>
    <w:p w:rsidR="00267BD1" w:rsidRPr="000548A7" w:rsidRDefault="00267BD1" w:rsidP="0005176C">
      <w:pPr>
        <w:rPr>
          <w:rFonts w:asciiTheme="minorHAnsi" w:hAnsiTheme="minorHAnsi"/>
          <w:sz w:val="20"/>
          <w:szCs w:val="20"/>
        </w:rPr>
      </w:pPr>
    </w:p>
    <w:p w:rsidR="00267BD1" w:rsidRPr="000548A7" w:rsidRDefault="00267BD1" w:rsidP="0005176C">
      <w:pPr>
        <w:rPr>
          <w:rFonts w:asciiTheme="minorHAnsi" w:hAnsiTheme="minorHAnsi"/>
          <w:sz w:val="20"/>
          <w:szCs w:val="20"/>
        </w:rPr>
      </w:pPr>
      <w:r w:rsidRPr="000548A7">
        <w:rPr>
          <w:rFonts w:asciiTheme="minorHAnsi" w:hAnsiTheme="minorHAnsi"/>
          <w:sz w:val="20"/>
          <w:szCs w:val="20"/>
        </w:rPr>
        <w:t xml:space="preserve">Također, podsjećamo da je zimski period idealan za korištenje iskaznice </w:t>
      </w:r>
      <w:r w:rsidRPr="000548A7">
        <w:rPr>
          <w:rFonts w:asciiTheme="minorHAnsi" w:hAnsiTheme="minorHAnsi"/>
          <w:i/>
          <w:sz w:val="20"/>
          <w:szCs w:val="20"/>
        </w:rPr>
        <w:t>Kluba prijatelja Krke</w:t>
      </w:r>
      <w:r w:rsidRPr="000548A7">
        <w:rPr>
          <w:rFonts w:asciiTheme="minorHAnsi" w:hAnsiTheme="minorHAnsi"/>
          <w:sz w:val="20"/>
          <w:szCs w:val="20"/>
        </w:rPr>
        <w:t>. Utjecaj mora dolinom rijeke Krke prodire duboko u kopno i znatno utječe na povoljne klimatske prilike, a šibensko je područje jedno od najsunčanijih u Hrvatskoj, pa zašto ne iskoristiti blagonaklonost kojom nas je priroda obdarila.</w:t>
      </w:r>
    </w:p>
    <w:p w:rsidR="00267BD1" w:rsidRPr="000548A7" w:rsidRDefault="00267BD1" w:rsidP="00036FF9">
      <w:pPr>
        <w:rPr>
          <w:rFonts w:asciiTheme="minorHAnsi" w:hAnsiTheme="minorHAnsi"/>
          <w:sz w:val="20"/>
          <w:szCs w:val="20"/>
        </w:rPr>
      </w:pPr>
    </w:p>
    <w:p w:rsidR="000548A7" w:rsidRDefault="000548A7" w:rsidP="001F1395">
      <w:pPr>
        <w:rPr>
          <w:rFonts w:asciiTheme="minorHAnsi" w:hAnsiTheme="minorHAnsi" w:cstheme="minorHAnsi"/>
          <w:b/>
          <w:sz w:val="20"/>
          <w:szCs w:val="20"/>
        </w:rPr>
      </w:pPr>
    </w:p>
    <w:p w:rsidR="001F1395" w:rsidRPr="000548A7" w:rsidRDefault="001F1395" w:rsidP="001F1395">
      <w:pPr>
        <w:rPr>
          <w:rFonts w:asciiTheme="minorHAnsi" w:hAnsiTheme="minorHAnsi" w:cstheme="minorHAnsi"/>
          <w:b/>
          <w:sz w:val="20"/>
          <w:szCs w:val="20"/>
        </w:rPr>
      </w:pPr>
      <w:r w:rsidRPr="000548A7">
        <w:rPr>
          <w:rFonts w:asciiTheme="minorHAnsi" w:hAnsiTheme="minorHAnsi" w:cstheme="minorHAnsi"/>
          <w:b/>
          <w:sz w:val="20"/>
          <w:szCs w:val="20"/>
        </w:rPr>
        <w:t>A</w:t>
      </w:r>
      <w:r w:rsidRPr="000548A7">
        <w:rPr>
          <w:rFonts w:asciiTheme="minorHAnsi" w:hAnsiTheme="minorHAnsi" w:cstheme="minorHAnsi"/>
          <w:sz w:val="20"/>
          <w:szCs w:val="20"/>
        </w:rPr>
        <w:t>tra</w:t>
      </w:r>
      <w:r w:rsidRPr="000548A7">
        <w:rPr>
          <w:rFonts w:asciiTheme="minorHAnsi" w:hAnsiTheme="minorHAnsi" w:cstheme="minorHAnsi"/>
          <w:b/>
          <w:sz w:val="20"/>
          <w:szCs w:val="20"/>
        </w:rPr>
        <w:t>KTIVNA STRANA ZIME: Istražite biciklističke rute i pješačke staze NP „Krka“</w:t>
      </w:r>
    </w:p>
    <w:p w:rsidR="001F1395" w:rsidRPr="000548A7" w:rsidRDefault="001F1395" w:rsidP="001F1395">
      <w:pPr>
        <w:rPr>
          <w:rFonts w:asciiTheme="minorHAnsi" w:hAnsiTheme="minorHAnsi" w:cstheme="minorHAnsi"/>
          <w:b/>
          <w:sz w:val="20"/>
          <w:szCs w:val="20"/>
        </w:rPr>
      </w:pPr>
    </w:p>
    <w:p w:rsidR="000548A7" w:rsidRDefault="000548A7" w:rsidP="000548A7">
      <w:pPr>
        <w:rPr>
          <w:rFonts w:asciiTheme="minorHAnsi" w:hAnsiTheme="minorHAnsi" w:cstheme="minorHAnsi"/>
          <w:b/>
          <w:sz w:val="20"/>
          <w:szCs w:val="20"/>
        </w:rPr>
      </w:pPr>
    </w:p>
    <w:p w:rsidR="000548A7" w:rsidRPr="000548A7" w:rsidRDefault="000548A7" w:rsidP="000548A7">
      <w:pPr>
        <w:rPr>
          <w:rFonts w:asciiTheme="minorHAnsi" w:hAnsiTheme="minorHAnsi" w:cstheme="minorHAnsi"/>
          <w:b/>
          <w:sz w:val="20"/>
          <w:szCs w:val="20"/>
        </w:rPr>
      </w:pPr>
      <w:r w:rsidRPr="000548A7">
        <w:rPr>
          <w:rFonts w:asciiTheme="minorHAnsi" w:hAnsiTheme="minorHAnsi" w:cstheme="minorHAnsi"/>
          <w:b/>
          <w:sz w:val="20"/>
          <w:szCs w:val="20"/>
        </w:rPr>
        <w:t>SKRADINSKI BUK:</w:t>
      </w:r>
    </w:p>
    <w:p w:rsidR="000548A7" w:rsidRPr="000548A7" w:rsidRDefault="000548A7" w:rsidP="000548A7">
      <w:pPr>
        <w:rPr>
          <w:rFonts w:asciiTheme="minorHAnsi" w:hAnsiTheme="minorHAnsi" w:cstheme="minorHAnsi"/>
          <w:sz w:val="20"/>
          <w:szCs w:val="20"/>
        </w:rPr>
      </w:pPr>
    </w:p>
    <w:p w:rsidR="000548A7" w:rsidRPr="000548A7" w:rsidRDefault="000548A7" w:rsidP="000548A7">
      <w:pPr>
        <w:rPr>
          <w:rFonts w:asciiTheme="minorHAnsi" w:hAnsiTheme="minorHAnsi" w:cstheme="minorHAnsi"/>
          <w:b/>
          <w:sz w:val="20"/>
          <w:szCs w:val="20"/>
        </w:rPr>
      </w:pPr>
      <w:r w:rsidRPr="000548A7">
        <w:rPr>
          <w:rFonts w:asciiTheme="minorHAnsi" w:hAnsiTheme="minorHAnsi" w:cstheme="minorHAnsi"/>
          <w:b/>
          <w:sz w:val="20"/>
          <w:szCs w:val="20"/>
        </w:rPr>
        <w:t xml:space="preserve">Program br. 1: </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Trajanje: oko dva sata</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Ulazak: vlastitim automobilom na ulazu Lozovac (ili pješice s ulaza Lozovac pješačkom stazom dugom 875 m)</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xml:space="preserve">– Informacije i preporuka stručnog djelatnika Parka </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Obilazak Skradinskog buka</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Izlazak na ulazu Lozovac.</w:t>
      </w:r>
    </w:p>
    <w:p w:rsidR="000548A7" w:rsidRPr="000548A7" w:rsidRDefault="000548A7" w:rsidP="000548A7">
      <w:pPr>
        <w:rPr>
          <w:rFonts w:asciiTheme="minorHAnsi" w:hAnsiTheme="minorHAnsi" w:cstheme="minorHAnsi"/>
          <w:sz w:val="20"/>
          <w:szCs w:val="20"/>
        </w:rPr>
      </w:pP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xml:space="preserve">Skradinski buk najpoznatiji je i najposjećeniji slap na rijeci Krki. Zadivljujuća ljepota sedamnaest sedrenih stepenica slapa samo je jedna od mnogih zanimljivosti koje se kriju na tom području. Poučno-pješačka staza duga 1 900 m vodi vas oko slapova i upoznaje, preko edukativnih tabli koje možete pratiti putem, s raznolikim biljnim i životinjskim svijetom Parka. </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xml:space="preserve">Iskoristite mir koji pruža obilazak u zimskim mjesecima da se detaljnije upoznate sa svim onim što Nacionalni park „Krka“ jest i postanite njegovi glasnogovornici u zajednici, šireći znanje o njemu i vrijednostima očuvanja okoliša. </w:t>
      </w:r>
    </w:p>
    <w:p w:rsidR="000548A7" w:rsidRPr="000548A7" w:rsidRDefault="000548A7" w:rsidP="000548A7">
      <w:pPr>
        <w:rPr>
          <w:rFonts w:asciiTheme="minorHAnsi" w:hAnsiTheme="minorHAnsi" w:cstheme="minorHAnsi"/>
          <w:b/>
          <w:sz w:val="20"/>
          <w:szCs w:val="20"/>
        </w:rPr>
      </w:pPr>
    </w:p>
    <w:p w:rsidR="000548A7" w:rsidRDefault="000548A7" w:rsidP="000548A7">
      <w:pPr>
        <w:rPr>
          <w:rFonts w:asciiTheme="minorHAnsi" w:hAnsiTheme="minorHAnsi" w:cstheme="minorHAnsi"/>
          <w:b/>
          <w:sz w:val="20"/>
          <w:szCs w:val="20"/>
        </w:rPr>
      </w:pPr>
    </w:p>
    <w:p w:rsidR="000548A7" w:rsidRPr="000548A7" w:rsidRDefault="000548A7" w:rsidP="000548A7">
      <w:pPr>
        <w:rPr>
          <w:rFonts w:asciiTheme="minorHAnsi" w:hAnsiTheme="minorHAnsi" w:cstheme="minorHAnsi"/>
          <w:b/>
          <w:i/>
          <w:sz w:val="20"/>
          <w:szCs w:val="20"/>
        </w:rPr>
      </w:pPr>
      <w:r w:rsidRPr="000548A7">
        <w:rPr>
          <w:rFonts w:asciiTheme="minorHAnsi" w:hAnsiTheme="minorHAnsi" w:cstheme="minorHAnsi"/>
          <w:b/>
          <w:sz w:val="20"/>
          <w:szCs w:val="20"/>
        </w:rPr>
        <w:lastRenderedPageBreak/>
        <w:t xml:space="preserve">Program br. 2: </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Trajanje: oko četiri sata</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Ulazak: pješice od Skradinskog mosta, stazom dugom 3,</w:t>
      </w:r>
      <w:r w:rsidR="00E016F2">
        <w:rPr>
          <w:rFonts w:asciiTheme="minorHAnsi" w:hAnsiTheme="minorHAnsi" w:cstheme="minorHAnsi"/>
          <w:sz w:val="20"/>
          <w:szCs w:val="20"/>
        </w:rPr>
        <w:t>4</w:t>
      </w:r>
      <w:r w:rsidRPr="000548A7">
        <w:rPr>
          <w:rFonts w:asciiTheme="minorHAnsi" w:hAnsiTheme="minorHAnsi" w:cstheme="minorHAnsi"/>
          <w:sz w:val="20"/>
          <w:szCs w:val="20"/>
        </w:rPr>
        <w:t xml:space="preserve"> km, do Skradinskog buka</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Informacije i preporuka stručnog djelatnika Parka</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Obilazak Skradinskog buka</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Povratak stazom do Skradina.</w:t>
      </w:r>
    </w:p>
    <w:p w:rsidR="000548A7" w:rsidRPr="000548A7" w:rsidRDefault="000548A7" w:rsidP="000548A7">
      <w:pPr>
        <w:rPr>
          <w:rFonts w:asciiTheme="minorHAnsi" w:hAnsiTheme="minorHAnsi" w:cstheme="minorHAnsi"/>
          <w:sz w:val="20"/>
          <w:szCs w:val="20"/>
        </w:rPr>
      </w:pP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xml:space="preserve">Na Skradinski buk možete doći i iz Skradina, šetnjom ili biciklom, sa Skradinskog mosta. Uređena, tri i pol kilometra duga biciklistička i pješačka staza vodi tik uz rijeku, a teren nije zahtjevan, što ovaj izlet čini idealnim za obiteljski vikend u prirodi. Na Skradinskom buku možete se spojiti na </w:t>
      </w:r>
      <w:r w:rsidRPr="005C44F5">
        <w:rPr>
          <w:rFonts w:asciiTheme="minorHAnsi" w:hAnsiTheme="minorHAnsi" w:cstheme="minorHAnsi"/>
          <w:i/>
          <w:sz w:val="20"/>
          <w:szCs w:val="20"/>
        </w:rPr>
        <w:t xml:space="preserve">Wi-Fi </w:t>
      </w:r>
      <w:r w:rsidRPr="000548A7">
        <w:rPr>
          <w:rFonts w:asciiTheme="minorHAnsi" w:hAnsiTheme="minorHAnsi" w:cstheme="minorHAnsi"/>
          <w:sz w:val="20"/>
          <w:szCs w:val="20"/>
        </w:rPr>
        <w:t xml:space="preserve">NP „Krka“ i besplatno preuzeti mobilnu aplikaciju „Krka National Park Tour“, temeljenu na tehnologiji proširene stvarnosti, što će vam olakšati orijentaciju i kretanje, te dati više informacija o sadržajima koji se nude u Parku. Za najmlađe smo pripremili besplatnu aplikaciju / interaktivnu igru „Edukativna staza znanja </w:t>
      </w:r>
      <w:r w:rsidRPr="000548A7">
        <w:rPr>
          <w:rFonts w:asciiTheme="minorHAnsi" w:hAnsiTheme="minorHAnsi" w:cstheme="minorHAnsi"/>
          <w:i/>
          <w:sz w:val="20"/>
          <w:szCs w:val="20"/>
        </w:rPr>
        <w:t>KrkaKids</w:t>
      </w:r>
      <w:r w:rsidRPr="000548A7">
        <w:rPr>
          <w:rFonts w:asciiTheme="minorHAnsi" w:hAnsiTheme="minorHAnsi" w:cstheme="minorHAnsi"/>
          <w:sz w:val="20"/>
          <w:szCs w:val="20"/>
        </w:rPr>
        <w:t xml:space="preserve">“. </w:t>
      </w:r>
    </w:p>
    <w:p w:rsidR="000548A7" w:rsidRPr="000548A7" w:rsidRDefault="000548A7" w:rsidP="000548A7">
      <w:pPr>
        <w:rPr>
          <w:rFonts w:asciiTheme="minorHAnsi" w:hAnsiTheme="minorHAnsi" w:cstheme="minorHAnsi"/>
          <w:sz w:val="20"/>
          <w:szCs w:val="20"/>
        </w:rPr>
      </w:pPr>
    </w:p>
    <w:p w:rsidR="000548A7" w:rsidRPr="000548A7" w:rsidRDefault="000548A7" w:rsidP="000548A7">
      <w:pPr>
        <w:rPr>
          <w:rFonts w:asciiTheme="minorHAnsi" w:hAnsiTheme="minorHAnsi" w:cstheme="minorHAnsi"/>
          <w:sz w:val="20"/>
          <w:szCs w:val="20"/>
        </w:rPr>
      </w:pPr>
    </w:p>
    <w:p w:rsidR="000548A7" w:rsidRPr="000548A7" w:rsidRDefault="000548A7" w:rsidP="000548A7">
      <w:pPr>
        <w:rPr>
          <w:rFonts w:asciiTheme="minorHAnsi" w:hAnsiTheme="minorHAnsi" w:cstheme="minorHAnsi"/>
          <w:b/>
          <w:sz w:val="20"/>
          <w:szCs w:val="20"/>
        </w:rPr>
      </w:pPr>
      <w:r w:rsidRPr="000548A7">
        <w:rPr>
          <w:rFonts w:asciiTheme="minorHAnsi" w:hAnsiTheme="minorHAnsi" w:cstheme="minorHAnsi"/>
          <w:b/>
          <w:sz w:val="20"/>
          <w:szCs w:val="20"/>
        </w:rPr>
        <w:t>ROŠKI SLAP:</w:t>
      </w:r>
    </w:p>
    <w:p w:rsidR="000548A7" w:rsidRPr="000548A7" w:rsidRDefault="000548A7" w:rsidP="000548A7">
      <w:pPr>
        <w:rPr>
          <w:rFonts w:asciiTheme="minorHAnsi" w:hAnsiTheme="minorHAnsi" w:cstheme="minorHAnsi"/>
          <w:sz w:val="20"/>
          <w:szCs w:val="20"/>
        </w:rPr>
      </w:pPr>
    </w:p>
    <w:p w:rsidR="000548A7" w:rsidRPr="000548A7" w:rsidRDefault="000548A7" w:rsidP="000548A7">
      <w:pPr>
        <w:rPr>
          <w:rFonts w:asciiTheme="minorHAnsi" w:hAnsiTheme="minorHAnsi" w:cstheme="minorHAnsi"/>
          <w:b/>
          <w:i/>
          <w:sz w:val="20"/>
          <w:szCs w:val="20"/>
        </w:rPr>
      </w:pPr>
      <w:r w:rsidRPr="000548A7">
        <w:rPr>
          <w:rFonts w:asciiTheme="minorHAnsi" w:hAnsiTheme="minorHAnsi" w:cstheme="minorHAnsi"/>
          <w:b/>
          <w:sz w:val="20"/>
          <w:szCs w:val="20"/>
        </w:rPr>
        <w:t xml:space="preserve">Program br. 3: </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Trajanje: oko dva sata</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Dolazak na Roški slap: vlastitim automobilom (iz pravca Centra kretanja u Laškovici)</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Informacije i preporuka stručnog djelatnika Parka</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Obilazak Roškog slapa i Ogrlica.</w:t>
      </w:r>
    </w:p>
    <w:p w:rsidR="000548A7" w:rsidRPr="000548A7" w:rsidRDefault="000548A7" w:rsidP="000548A7">
      <w:pPr>
        <w:rPr>
          <w:rFonts w:asciiTheme="minorHAnsi" w:hAnsiTheme="minorHAnsi" w:cstheme="minorHAnsi"/>
          <w:b/>
          <w:i/>
          <w:sz w:val="20"/>
          <w:szCs w:val="20"/>
        </w:rPr>
      </w:pP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xml:space="preserve">Zbog povoljnog geografskog položaja, Roški slap oduvijek je bio mjesto na kojem je čovjek tražio utočište. Ljudi su na njemu prisutni još od pretpovijesnih vremena, kada su obitavali u Oziđanoj pećini, preko rimskog razdoblja, iz kojeg datira i most kojim je premošćena Krka, do burnoga srednjeg vijeka, simboliziranog utvrdama Kamičak i Rogovo na suprotnim stranama tjesnaca Među gredama i vodenicama, kao spomenicima tradicijske gradnje, do, naposljetku, vremena industrijalizacije, gradnje hidroelektrana i razvoja turizma. Danas kročite njihovim stopama i učite o njima, o prirodi i – o sebi. </w:t>
      </w:r>
    </w:p>
    <w:p w:rsidR="000548A7" w:rsidRPr="000548A7" w:rsidRDefault="000548A7" w:rsidP="000548A7">
      <w:pPr>
        <w:tabs>
          <w:tab w:val="left" w:pos="2742"/>
        </w:tabs>
        <w:rPr>
          <w:rFonts w:asciiTheme="minorHAnsi" w:hAnsiTheme="minorHAnsi" w:cstheme="minorHAnsi"/>
          <w:sz w:val="20"/>
          <w:szCs w:val="20"/>
        </w:rPr>
      </w:pPr>
      <w:r w:rsidRPr="000548A7">
        <w:rPr>
          <w:rFonts w:asciiTheme="minorHAnsi" w:hAnsiTheme="minorHAnsi" w:cstheme="minorHAnsi"/>
          <w:sz w:val="20"/>
          <w:szCs w:val="20"/>
        </w:rPr>
        <w:tab/>
      </w:r>
    </w:p>
    <w:p w:rsidR="000548A7" w:rsidRPr="000548A7" w:rsidRDefault="000548A7" w:rsidP="000548A7">
      <w:pPr>
        <w:rPr>
          <w:rFonts w:asciiTheme="minorHAnsi" w:hAnsiTheme="minorHAnsi" w:cstheme="minorHAnsi"/>
          <w:b/>
          <w:sz w:val="20"/>
          <w:szCs w:val="20"/>
        </w:rPr>
      </w:pPr>
      <w:r w:rsidRPr="000548A7">
        <w:rPr>
          <w:rFonts w:asciiTheme="minorHAnsi" w:hAnsiTheme="minorHAnsi" w:cstheme="minorHAnsi"/>
          <w:b/>
          <w:sz w:val="20"/>
          <w:szCs w:val="20"/>
        </w:rPr>
        <w:t xml:space="preserve">Program br. 4: </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Trajanje: oko šest sati</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Dolazak na Roški slap: vlastitim automobilom (iz pravca Centra kretanja u Laškovici ili Miljevaca)</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Informacije i preporuka stručnog djelatnika Parka</w:t>
      </w:r>
    </w:p>
    <w:p w:rsidR="000548A7" w:rsidRPr="000548A7" w:rsidRDefault="000548A7" w:rsidP="000548A7">
      <w:pPr>
        <w:rPr>
          <w:rFonts w:asciiTheme="minorHAnsi" w:hAnsiTheme="minorHAnsi" w:cstheme="minorHAnsi"/>
          <w:i/>
          <w:sz w:val="20"/>
          <w:szCs w:val="20"/>
        </w:rPr>
      </w:pPr>
      <w:r w:rsidRPr="000548A7">
        <w:rPr>
          <w:rFonts w:asciiTheme="minorHAnsi" w:hAnsiTheme="minorHAnsi" w:cstheme="minorHAnsi"/>
          <w:sz w:val="20"/>
          <w:szCs w:val="20"/>
        </w:rPr>
        <w:t>– Obilazak Roškog slapa i Ogrlica</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Pješačenje poučno-pješačkom stazom do Stinica, dugom 8,5 km</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Povratak pješice na Roški slap.</w:t>
      </w:r>
    </w:p>
    <w:p w:rsidR="000548A7" w:rsidRPr="000548A7" w:rsidRDefault="000548A7" w:rsidP="000548A7">
      <w:pPr>
        <w:rPr>
          <w:rFonts w:asciiTheme="minorHAnsi" w:hAnsiTheme="minorHAnsi" w:cstheme="minorHAnsi"/>
          <w:sz w:val="20"/>
          <w:szCs w:val="20"/>
        </w:rPr>
      </w:pP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Staza Stinice – Roški slap – Oziđana pećina, nekada lugarev put, danas je jedna od najljepših pješačkih staza u Hrvatskoj, opremljena edukativnim tablama s detaljnim informacijama o posebnostima NP „Krka“. U dva i pol do tri sata, koliko je predviđeno trajanje šetnje stazom, pored vas izmjenjivat će se močvarni kraj, zelena Krka tjesnaca Među gredama, ostaci utvrde Kamičak, spektakularan pogled na otok Visovac i, na kraju, stoljetna šuma bijelog graba i hrasta medunca na Stinicama. Duž staze nalazi se osam odmorišta s klupama i desetak poučnih ploča s informacijama o biljnim i životinjskim svojtama karakterističnima za područje NP „Krka“, geološkim fenomenima i kulturnopovijesnim lokalitetima.</w:t>
      </w:r>
    </w:p>
    <w:p w:rsidR="000548A7" w:rsidRPr="000548A7" w:rsidRDefault="000548A7" w:rsidP="000548A7">
      <w:pPr>
        <w:rPr>
          <w:rFonts w:asciiTheme="minorHAnsi" w:hAnsiTheme="minorHAnsi" w:cstheme="minorHAnsi"/>
          <w:b/>
          <w:sz w:val="20"/>
          <w:szCs w:val="20"/>
        </w:rPr>
      </w:pPr>
    </w:p>
    <w:p w:rsidR="000548A7" w:rsidRPr="000548A7" w:rsidRDefault="000548A7" w:rsidP="000548A7">
      <w:pPr>
        <w:rPr>
          <w:rFonts w:asciiTheme="minorHAnsi" w:hAnsiTheme="minorHAnsi" w:cstheme="minorHAnsi"/>
          <w:b/>
          <w:i/>
          <w:sz w:val="20"/>
          <w:szCs w:val="20"/>
        </w:rPr>
      </w:pPr>
      <w:r w:rsidRPr="000548A7">
        <w:rPr>
          <w:rFonts w:asciiTheme="minorHAnsi" w:hAnsiTheme="minorHAnsi" w:cstheme="minorHAnsi"/>
          <w:b/>
          <w:i/>
          <w:sz w:val="20"/>
          <w:szCs w:val="20"/>
        </w:rPr>
        <w:lastRenderedPageBreak/>
        <w:t>KRKA BIKE:</w:t>
      </w:r>
    </w:p>
    <w:p w:rsidR="000548A7" w:rsidRPr="000548A7" w:rsidRDefault="000548A7" w:rsidP="000548A7">
      <w:pPr>
        <w:rPr>
          <w:rFonts w:asciiTheme="minorHAnsi" w:hAnsiTheme="minorHAnsi" w:cstheme="minorHAnsi"/>
          <w:sz w:val="20"/>
          <w:szCs w:val="20"/>
        </w:rPr>
      </w:pP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xml:space="preserve">– Trajanje: ovisi o odabranoj biciklističkoj ruti </w:t>
      </w:r>
    </w:p>
    <w:p w:rsidR="000548A7" w:rsidRPr="000548A7" w:rsidRDefault="000548A7" w:rsidP="000548A7">
      <w:pPr>
        <w:rPr>
          <w:rFonts w:asciiTheme="minorHAnsi" w:hAnsiTheme="minorHAnsi" w:cstheme="minorHAnsi"/>
          <w:b/>
          <w:sz w:val="20"/>
          <w:szCs w:val="20"/>
        </w:rPr>
      </w:pPr>
      <w:r w:rsidRPr="000548A7">
        <w:rPr>
          <w:rFonts w:asciiTheme="minorHAnsi" w:hAnsiTheme="minorHAnsi" w:cstheme="minorHAnsi"/>
          <w:sz w:val="20"/>
          <w:szCs w:val="20"/>
        </w:rPr>
        <w:t>– Četrnaest ruta; start u Skradinu, Laškovici ili Puljanima</w:t>
      </w:r>
    </w:p>
    <w:p w:rsidR="000548A7" w:rsidRPr="000548A7" w:rsidRDefault="000548A7" w:rsidP="000548A7">
      <w:pPr>
        <w:rPr>
          <w:rFonts w:asciiTheme="minorHAnsi" w:hAnsiTheme="minorHAnsi" w:cstheme="minorHAnsi"/>
          <w:b/>
          <w:sz w:val="20"/>
          <w:szCs w:val="20"/>
        </w:rPr>
      </w:pPr>
      <w:r w:rsidRPr="000548A7">
        <w:rPr>
          <w:rFonts w:asciiTheme="minorHAnsi" w:hAnsiTheme="minorHAnsi" w:cstheme="minorHAnsi"/>
          <w:b/>
          <w:sz w:val="20"/>
          <w:szCs w:val="20"/>
        </w:rPr>
        <w:t xml:space="preserve">– Start/cilj ISPOSTAVA U SKRADINU: </w:t>
      </w:r>
      <w:r w:rsidRPr="000548A7">
        <w:rPr>
          <w:rFonts w:asciiTheme="minorHAnsi" w:hAnsiTheme="minorHAnsi" w:cstheme="minorHAnsi"/>
          <w:sz w:val="20"/>
          <w:szCs w:val="20"/>
        </w:rPr>
        <w:t>MTB 1 – dnevna ulaznica za sve lokalitete; ROAD 1 – ulaznica Roški slap; ROAD 2 – Ulaznica Roški slap; TREK 3 – ulaznica Visovac; TREK 4 – dnevna ulaznica za sve lokalitete (uključujući Skradinski buk)</w:t>
      </w:r>
    </w:p>
    <w:p w:rsidR="000548A7" w:rsidRPr="000548A7" w:rsidRDefault="000548A7" w:rsidP="000548A7">
      <w:pPr>
        <w:rPr>
          <w:rFonts w:asciiTheme="minorHAnsi" w:hAnsiTheme="minorHAnsi" w:cstheme="minorHAnsi"/>
          <w:b/>
          <w:sz w:val="20"/>
          <w:szCs w:val="20"/>
        </w:rPr>
      </w:pPr>
      <w:r w:rsidRPr="000548A7">
        <w:rPr>
          <w:rFonts w:asciiTheme="minorHAnsi" w:hAnsiTheme="minorHAnsi" w:cstheme="minorHAnsi"/>
          <w:b/>
          <w:sz w:val="20"/>
          <w:szCs w:val="20"/>
        </w:rPr>
        <w:t xml:space="preserve">– Start/cilj CENTAR KRETANJA U LAŠKOVICI: </w:t>
      </w:r>
      <w:r w:rsidRPr="000548A7">
        <w:rPr>
          <w:rFonts w:asciiTheme="minorHAnsi" w:hAnsiTheme="minorHAnsi" w:cstheme="minorHAnsi"/>
          <w:sz w:val="20"/>
          <w:szCs w:val="20"/>
        </w:rPr>
        <w:t>MTB 2 – ulaznica Roški slap; MTB 3 – ulaznica Roški slap; MTB 4 – ulaznica Roški slap; ROAD 3 – ulaznica Roški slap; TREK 5 – ulaznica Roški slap; TREK 6 – ulaznica Roški slap</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b/>
          <w:sz w:val="20"/>
          <w:szCs w:val="20"/>
        </w:rPr>
        <w:t xml:space="preserve">– Start/cilj EKO KAMPUS „KRKA“ U PULJANIMA: </w:t>
      </w:r>
      <w:r w:rsidRPr="000548A7">
        <w:rPr>
          <w:rFonts w:asciiTheme="minorHAnsi" w:hAnsiTheme="minorHAnsi" w:cstheme="minorHAnsi"/>
          <w:sz w:val="20"/>
          <w:szCs w:val="20"/>
        </w:rPr>
        <w:t xml:space="preserve">MTB 5 – ulaznica Roški slap; TREK 1 – ulaznica Burnum; TREK 2 – ulaznica Burnum </w:t>
      </w:r>
    </w:p>
    <w:p w:rsidR="000548A7" w:rsidRPr="000548A7" w:rsidRDefault="000548A7" w:rsidP="000548A7">
      <w:pPr>
        <w:rPr>
          <w:rFonts w:asciiTheme="minorHAnsi" w:hAnsiTheme="minorHAnsi" w:cstheme="minorHAnsi"/>
          <w:b/>
          <w:sz w:val="20"/>
          <w:szCs w:val="20"/>
        </w:rPr>
      </w:pP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Dolazak u Ispostavu u Skradinu, Centar kretanja u L</w:t>
      </w:r>
      <w:r w:rsidR="005C44F5">
        <w:rPr>
          <w:rFonts w:asciiTheme="minorHAnsi" w:hAnsiTheme="minorHAnsi" w:cstheme="minorHAnsi"/>
          <w:sz w:val="20"/>
          <w:szCs w:val="20"/>
        </w:rPr>
        <w:t>a</w:t>
      </w:r>
      <w:bookmarkStart w:id="0" w:name="_GoBack"/>
      <w:bookmarkEnd w:id="0"/>
      <w:r w:rsidRPr="000548A7">
        <w:rPr>
          <w:rFonts w:asciiTheme="minorHAnsi" w:hAnsiTheme="minorHAnsi" w:cstheme="minorHAnsi"/>
          <w:sz w:val="20"/>
          <w:szCs w:val="20"/>
        </w:rPr>
        <w:t>škovici ili Eko kampus „Krka“ u Puljanima vlastitim automobilom</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Informacije i preporuka stručnog djelatnika Parka</w:t>
      </w: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xml:space="preserve">– Vožnja biciklom po odabranoj ruti i obilazak lokaliteta kroz koje prolazi. </w:t>
      </w:r>
    </w:p>
    <w:p w:rsidR="000548A7" w:rsidRPr="000548A7" w:rsidRDefault="000548A7" w:rsidP="000548A7">
      <w:pPr>
        <w:rPr>
          <w:rFonts w:asciiTheme="minorHAnsi" w:hAnsiTheme="minorHAnsi" w:cstheme="minorHAnsi"/>
          <w:b/>
          <w:sz w:val="20"/>
          <w:szCs w:val="20"/>
        </w:rPr>
      </w:pPr>
    </w:p>
    <w:p w:rsidR="000548A7" w:rsidRPr="000548A7" w:rsidRDefault="000548A7" w:rsidP="000548A7">
      <w:pPr>
        <w:rPr>
          <w:rFonts w:asciiTheme="minorHAnsi" w:hAnsiTheme="minorHAnsi" w:cstheme="minorHAnsi"/>
          <w:sz w:val="20"/>
          <w:szCs w:val="20"/>
        </w:rPr>
      </w:pPr>
      <w:r w:rsidRPr="000548A7">
        <w:rPr>
          <w:rFonts w:asciiTheme="minorHAnsi" w:hAnsiTheme="minorHAnsi" w:cstheme="minorHAnsi"/>
          <w:sz w:val="20"/>
          <w:szCs w:val="20"/>
        </w:rPr>
        <w:t xml:space="preserve">Na području Nacionalnog parka „Krka“ uređeno je četrnaest novih biciklističkih ruta, koje pružaju potpuno drugačiju mogućnost istraživanja Parka i onih njegovih predjela koji su do sada bili skriveni i teško dostupni. Rute su podijeljene u tri kategorije: brdske, cestovne i treking, s različitim stupnjevima zahtjevnosti, kako bi svaki sportaš i rekreativac mogao pronaći onu koja će mu odgovarati. Biciklistima s dobrom fizičkom kondicijom i naprednim vještinama upravljanja biciklom namijenjene su brdske rute, cestovne će se svidjeti sportašima u formi koji traže fizički zahtjevne sportske izazove, dok su treking-rute predviđene za aktivne obiteljske izlete u prirodi i povremene rekreativce. Sve su rute kružne i detaljno označene kako bi se posjetiteljima olakšalo kretanje. Molimo vas da posebnu pažnju obratite na znakove upozorenja i da se pridržavate ostalih pravila odgovornog bicikliranja. Rute startaju iz Ispostave u Skradinu, Centra kretanja u Laškovici ili Eko kampusa „Krka“ u Puljanima, ovisno o tome za koju se odlučite. Popis svih ruta, detaljne opise i GPS tragove možete pronaći na: </w:t>
      </w:r>
      <w:hyperlink r:id="rId9" w:history="1">
        <w:r w:rsidRPr="000548A7">
          <w:rPr>
            <w:rStyle w:val="Hyperlink"/>
            <w:rFonts w:asciiTheme="minorHAnsi" w:hAnsiTheme="minorHAnsi" w:cstheme="minorHAnsi"/>
            <w:sz w:val="20"/>
            <w:szCs w:val="20"/>
          </w:rPr>
          <w:t>http://www.npkrka.hr/stranice/krka-bike/286.html</w:t>
        </w:r>
      </w:hyperlink>
    </w:p>
    <w:p w:rsidR="000548A7" w:rsidRPr="000548A7" w:rsidRDefault="000548A7" w:rsidP="001F1395">
      <w:pPr>
        <w:rPr>
          <w:rFonts w:asciiTheme="minorHAnsi" w:hAnsiTheme="minorHAnsi" w:cstheme="minorHAnsi"/>
          <w:b/>
          <w:sz w:val="20"/>
          <w:szCs w:val="20"/>
        </w:rPr>
      </w:pPr>
    </w:p>
    <w:p w:rsidR="001F1395" w:rsidRPr="000548A7" w:rsidRDefault="001F1395" w:rsidP="00036FF9">
      <w:pPr>
        <w:pStyle w:val="NpKrka-Normal"/>
        <w:rPr>
          <w:rFonts w:asciiTheme="minorHAnsi" w:hAnsiTheme="minorHAnsi"/>
        </w:rPr>
      </w:pPr>
    </w:p>
    <w:p w:rsidR="0005176C" w:rsidRPr="000548A7" w:rsidRDefault="00B61020" w:rsidP="0005176C">
      <w:pPr>
        <w:pStyle w:val="NpKrka-Normal"/>
        <w:rPr>
          <w:rFonts w:asciiTheme="minorHAnsi" w:hAnsiTheme="minorHAnsi"/>
        </w:rPr>
      </w:pPr>
      <w:r w:rsidRPr="000548A7">
        <w:rPr>
          <w:rFonts w:asciiTheme="minorHAnsi" w:hAnsiTheme="minorHAnsi"/>
        </w:rPr>
        <w:t>S</w:t>
      </w:r>
      <w:r w:rsidR="007A4F69" w:rsidRPr="000548A7">
        <w:rPr>
          <w:rFonts w:asciiTheme="minorHAnsi" w:hAnsiTheme="minorHAnsi"/>
        </w:rPr>
        <w:t xml:space="preserve"> poštovanjem,</w:t>
      </w:r>
    </w:p>
    <w:p w:rsidR="001A677A" w:rsidRDefault="007A4F69" w:rsidP="007A4F69">
      <w:pPr>
        <w:pStyle w:val="NpKrka-Normal"/>
        <w:ind w:left="5760"/>
        <w:rPr>
          <w:rFonts w:asciiTheme="minorHAnsi" w:hAnsiTheme="minorHAnsi"/>
        </w:rPr>
      </w:pPr>
      <w:r w:rsidRPr="000548A7">
        <w:rPr>
          <w:rFonts w:asciiTheme="minorHAnsi" w:hAnsiTheme="minorHAnsi"/>
        </w:rPr>
        <w:t xml:space="preserve">         </w:t>
      </w:r>
      <w:r w:rsidR="009F4F18" w:rsidRPr="000548A7">
        <w:rPr>
          <w:rFonts w:asciiTheme="minorHAnsi" w:hAnsiTheme="minorHAnsi"/>
        </w:rPr>
        <w:t xml:space="preserve"> </w:t>
      </w:r>
      <w:r w:rsidRPr="000548A7">
        <w:rPr>
          <w:rFonts w:asciiTheme="minorHAnsi" w:hAnsiTheme="minorHAnsi"/>
        </w:rPr>
        <w:t>Ravnatelj:</w:t>
      </w:r>
    </w:p>
    <w:p w:rsidR="000548A7" w:rsidRPr="000548A7" w:rsidRDefault="000548A7" w:rsidP="007A4F69">
      <w:pPr>
        <w:pStyle w:val="NpKrka-Normal"/>
        <w:ind w:left="5760"/>
        <w:rPr>
          <w:rFonts w:asciiTheme="minorHAnsi" w:hAnsiTheme="minorHAnsi"/>
        </w:rPr>
      </w:pPr>
    </w:p>
    <w:p w:rsidR="002E7D3B" w:rsidRPr="000548A7" w:rsidRDefault="007A4F69">
      <w:pPr>
        <w:pStyle w:val="NpKrka-Normal"/>
        <w:ind w:left="5760"/>
        <w:rPr>
          <w:rFonts w:asciiTheme="minorHAnsi" w:hAnsiTheme="minorHAnsi"/>
        </w:rPr>
      </w:pPr>
      <w:r w:rsidRPr="000548A7">
        <w:rPr>
          <w:rFonts w:asciiTheme="minorHAnsi" w:hAnsiTheme="minorHAnsi"/>
        </w:rPr>
        <w:t>mr.</w:t>
      </w:r>
      <w:r w:rsidR="009F4F18" w:rsidRPr="000548A7">
        <w:rPr>
          <w:rFonts w:asciiTheme="minorHAnsi" w:hAnsiTheme="minorHAnsi"/>
        </w:rPr>
        <w:t xml:space="preserve"> </w:t>
      </w:r>
      <w:r w:rsidRPr="000548A7">
        <w:rPr>
          <w:rFonts w:asciiTheme="minorHAnsi" w:hAnsiTheme="minorHAnsi"/>
        </w:rPr>
        <w:t>sc. Krešimir Šakić</w:t>
      </w:r>
    </w:p>
    <w:sectPr w:rsidR="002E7D3B" w:rsidRPr="000548A7" w:rsidSect="00B928AB">
      <w:headerReference w:type="default" r:id="rId10"/>
      <w:footerReference w:type="even" r:id="rId11"/>
      <w:footerReference w:type="default" r:id="rId12"/>
      <w:headerReference w:type="first" r:id="rId13"/>
      <w:pgSz w:w="11900" w:h="16840"/>
      <w:pgMar w:top="1418" w:right="1418" w:bottom="1985"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39" w:rsidRDefault="00C16539" w:rsidP="00DA6866">
      <w:r>
        <w:separator/>
      </w:r>
    </w:p>
  </w:endnote>
  <w:endnote w:type="continuationSeparator" w:id="0">
    <w:p w:rsidR="00C16539" w:rsidRDefault="00C16539" w:rsidP="00DA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00000000" w:usb2="00000000" w:usb3="00000000" w:csb0="00000001" w:csb1="00000000"/>
  </w:font>
  <w:font w:name="TyponineSans Pro Normal">
    <w:altName w:val="Corbel"/>
    <w:panose1 w:val="02000503000000020004"/>
    <w:charset w:val="00"/>
    <w:family w:val="modern"/>
    <w:notTrueType/>
    <w:pitch w:val="variable"/>
    <w:sig w:usb0="A000003F" w:usb1="4001E47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23" w:rsidRDefault="00F81523" w:rsidP="00283978">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81523" w:rsidRDefault="00F81523" w:rsidP="001B1F01">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23" w:rsidRPr="001B1F01" w:rsidRDefault="00F81523" w:rsidP="001B1F01">
    <w:pPr>
      <w:framePr w:wrap="around" w:vAnchor="text" w:hAnchor="margin" w:y="-898"/>
      <w:rPr>
        <w:rStyle w:val="PageNumber"/>
        <w:rFonts w:ascii="Calibri" w:hAnsi="Calibri"/>
        <w:sz w:val="20"/>
        <w:szCs w:val="20"/>
      </w:rPr>
    </w:pPr>
    <w:r w:rsidRPr="001B1F01">
      <w:rPr>
        <w:rStyle w:val="PageNumber"/>
        <w:rFonts w:ascii="Calibri" w:hAnsi="Calibri"/>
        <w:sz w:val="20"/>
        <w:szCs w:val="20"/>
      </w:rPr>
      <w:fldChar w:fldCharType="begin"/>
    </w:r>
    <w:r w:rsidRPr="001B1F01">
      <w:rPr>
        <w:rStyle w:val="PageNumber"/>
        <w:rFonts w:ascii="Calibri" w:hAnsi="Calibri"/>
        <w:sz w:val="20"/>
        <w:szCs w:val="20"/>
      </w:rPr>
      <w:instrText xml:space="preserve">PAGE  </w:instrText>
    </w:r>
    <w:r w:rsidRPr="001B1F01">
      <w:rPr>
        <w:rStyle w:val="PageNumber"/>
        <w:rFonts w:ascii="Calibri" w:hAnsi="Calibri"/>
        <w:sz w:val="20"/>
        <w:szCs w:val="20"/>
      </w:rPr>
      <w:fldChar w:fldCharType="separate"/>
    </w:r>
    <w:r w:rsidR="005C44F5">
      <w:rPr>
        <w:rStyle w:val="PageNumber"/>
        <w:rFonts w:ascii="Calibri" w:hAnsi="Calibri"/>
        <w:noProof/>
        <w:sz w:val="20"/>
        <w:szCs w:val="20"/>
      </w:rPr>
      <w:t>3</w:t>
    </w:r>
    <w:r w:rsidRPr="001B1F01">
      <w:rPr>
        <w:rStyle w:val="PageNumber"/>
        <w:rFonts w:ascii="Calibri" w:hAnsi="Calibri"/>
        <w:sz w:val="20"/>
        <w:szCs w:val="20"/>
      </w:rPr>
      <w:fldChar w:fldCharType="end"/>
    </w:r>
  </w:p>
  <w:p w:rsidR="00F81523" w:rsidRDefault="00F81523" w:rsidP="001B1F01">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39" w:rsidRDefault="00C16539" w:rsidP="00DA6866">
      <w:r>
        <w:separator/>
      </w:r>
    </w:p>
  </w:footnote>
  <w:footnote w:type="continuationSeparator" w:id="0">
    <w:p w:rsidR="00C16539" w:rsidRDefault="00C16539" w:rsidP="00DA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23" w:rsidRDefault="00471178">
    <w:r>
      <w:rPr>
        <w:noProof/>
        <w:lang w:eastAsia="zh-CN"/>
      </w:rPr>
      <w:drawing>
        <wp:anchor distT="0" distB="0" distL="114300" distR="114300" simplePos="0" relativeHeight="251657216" behindDoc="0" locked="0" layoutInCell="1" allowOverlap="1">
          <wp:simplePos x="0" y="0"/>
          <wp:positionH relativeFrom="column">
            <wp:posOffset>-900430</wp:posOffset>
          </wp:positionH>
          <wp:positionV relativeFrom="paragraph">
            <wp:posOffset>-13970</wp:posOffset>
          </wp:positionV>
          <wp:extent cx="7556500" cy="1543050"/>
          <wp:effectExtent l="0" t="0" r="6350" b="0"/>
          <wp:wrapThrough wrapText="bothSides">
            <wp:wrapPolygon edited="0">
              <wp:start x="0" y="0"/>
              <wp:lineTo x="0" y="21333"/>
              <wp:lineTo x="21564" y="21333"/>
              <wp:lineTo x="21564" y="0"/>
              <wp:lineTo x="0" y="0"/>
            </wp:wrapPolygon>
          </wp:wrapThrough>
          <wp:docPr id="4" name="Picture 11" descr="NPKrka_memoranadum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PKrka_memoranadum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inline distT="0" distB="0" distL="0" distR="0">
              <wp:extent cx="664845" cy="2195830"/>
              <wp:effectExtent l="0" t="0" r="0" b="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2195830"/>
                      </a:xfrm>
                      <a:prstGeom prst="rect">
                        <a:avLst/>
                      </a:prstGeom>
                      <a:noFill/>
                      <a:ln>
                        <a:noFill/>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id="Rectangle 1" o:spid="_x0000_s1026" style="width:52.35pt;height:17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" filled="f" fillcolor="#9bc1ff" stroked="f" strokecolor="#4a7ebb">
              <v:fill color2="#3f80cd" rotate="t" focus="100%" type="gradient">
                <o:fill v:ext="view" type="gradientUnscaled"/>
              </v:fill>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23" w:rsidRDefault="002D5A20">
    <w:r>
      <w:rPr>
        <w:noProof/>
        <w:lang w:eastAsia="zh-CN"/>
      </w:rPr>
      <w:drawing>
        <wp:anchor distT="0" distB="0" distL="114300" distR="114300" simplePos="0" relativeHeight="251658240" behindDoc="0" locked="1" layoutInCell="0" allowOverlap="0">
          <wp:simplePos x="0" y="0"/>
          <wp:positionH relativeFrom="page">
            <wp:align>center</wp:align>
          </wp:positionH>
          <wp:positionV relativeFrom="page">
            <wp:posOffset>0</wp:posOffset>
          </wp:positionV>
          <wp:extent cx="7556400" cy="15444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2017.jpg"/>
                  <pic:cNvPicPr/>
                </pic:nvPicPr>
                <pic:blipFill>
                  <a:blip r:embed="rId1"/>
                  <a:stretch>
                    <a:fillRect/>
                  </a:stretch>
                </pic:blipFill>
                <pic:spPr>
                  <a:xfrm>
                    <a:off x="0" y="0"/>
                    <a:ext cx="7556400" cy="1544400"/>
                  </a:xfrm>
                  <a:prstGeom prst="rect">
                    <a:avLst/>
                  </a:prstGeom>
                </pic:spPr>
              </pic:pic>
            </a:graphicData>
          </a:graphic>
          <wp14:sizeRelH relativeFrom="page">
            <wp14:pctWidth>0</wp14:pctWidth>
          </wp14:sizeRelH>
          <wp14:sizeRelV relativeFrom="margin">
            <wp14:pctHeight>0</wp14:pctHeight>
          </wp14:sizeRelV>
        </wp:anchor>
      </w:drawing>
    </w:r>
    <w:r w:rsidR="00471178">
      <w:rPr>
        <w:noProof/>
        <w:lang w:eastAsia="zh-CN"/>
      </w:rPr>
      <mc:AlternateContent>
        <mc:Choice Requires="wps">
          <w:drawing>
            <wp:inline distT="0" distB="0" distL="0" distR="0">
              <wp:extent cx="664845" cy="3672205"/>
              <wp:effectExtent l="0" t="0" r="0" b="444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3672205"/>
                      </a:xfrm>
                      <a:prstGeom prst="rect">
                        <a:avLst/>
                      </a:prstGeom>
                      <a:noFill/>
                      <a:ln>
                        <a:noFill/>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id="Rectangle 1" o:spid="_x0000_s1026" style="width:52.35pt;height:28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" filled="f" fillcolor="#9bc1ff" stroked="f" strokecolor="#4a7ebb">
              <v:fill color2="#3f80cd" rotate="t" focus="100%" type="gradient">
                <o:fill v:ext="view" type="gradientUnscaled"/>
              </v:fill>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5F6F"/>
    <w:multiLevelType w:val="hybridMultilevel"/>
    <w:tmpl w:val="946455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4873C16"/>
    <w:multiLevelType w:val="hybridMultilevel"/>
    <w:tmpl w:val="AC1655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2F5EC3"/>
    <w:multiLevelType w:val="hybridMultilevel"/>
    <w:tmpl w:val="13D06D92"/>
    <w:lvl w:ilvl="0" w:tplc="2ABE11AA">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86E0551"/>
    <w:multiLevelType w:val="hybridMultilevel"/>
    <w:tmpl w:val="2FA6543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9D9096D"/>
    <w:multiLevelType w:val="hybridMultilevel"/>
    <w:tmpl w:val="7DF0DF96"/>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nsid w:val="437C2604"/>
    <w:multiLevelType w:val="multilevel"/>
    <w:tmpl w:val="5806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46DC5"/>
    <w:multiLevelType w:val="hybridMultilevel"/>
    <w:tmpl w:val="66121D3C"/>
    <w:lvl w:ilvl="0" w:tplc="53C6636A">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C271D"/>
    <w:multiLevelType w:val="multilevel"/>
    <w:tmpl w:val="7C1A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BA"/>
    <w:rsid w:val="00000D9C"/>
    <w:rsid w:val="00007AD2"/>
    <w:rsid w:val="000216BD"/>
    <w:rsid w:val="00026435"/>
    <w:rsid w:val="00036FF9"/>
    <w:rsid w:val="0005176C"/>
    <w:rsid w:val="000548A7"/>
    <w:rsid w:val="000651C7"/>
    <w:rsid w:val="00084067"/>
    <w:rsid w:val="000867E9"/>
    <w:rsid w:val="000868FA"/>
    <w:rsid w:val="00091047"/>
    <w:rsid w:val="000A3A22"/>
    <w:rsid w:val="000A7C56"/>
    <w:rsid w:val="000B3157"/>
    <w:rsid w:val="000B6626"/>
    <w:rsid w:val="000C3EB4"/>
    <w:rsid w:val="000D3D8B"/>
    <w:rsid w:val="000D6F4B"/>
    <w:rsid w:val="000E6AFD"/>
    <w:rsid w:val="000F4A3E"/>
    <w:rsid w:val="00115434"/>
    <w:rsid w:val="001201B3"/>
    <w:rsid w:val="00133259"/>
    <w:rsid w:val="00135981"/>
    <w:rsid w:val="001361B2"/>
    <w:rsid w:val="001514A0"/>
    <w:rsid w:val="00156587"/>
    <w:rsid w:val="00160A19"/>
    <w:rsid w:val="00162F1D"/>
    <w:rsid w:val="001760EF"/>
    <w:rsid w:val="00191724"/>
    <w:rsid w:val="001A24EB"/>
    <w:rsid w:val="001A677A"/>
    <w:rsid w:val="001B1F01"/>
    <w:rsid w:val="001B646A"/>
    <w:rsid w:val="001B6DF7"/>
    <w:rsid w:val="001C09FD"/>
    <w:rsid w:val="001C52BB"/>
    <w:rsid w:val="001D0EFA"/>
    <w:rsid w:val="001D4123"/>
    <w:rsid w:val="001D733F"/>
    <w:rsid w:val="001E2969"/>
    <w:rsid w:val="001E3510"/>
    <w:rsid w:val="001E4B6F"/>
    <w:rsid w:val="001F040E"/>
    <w:rsid w:val="001F1395"/>
    <w:rsid w:val="001F1CCB"/>
    <w:rsid w:val="001F34B2"/>
    <w:rsid w:val="00200640"/>
    <w:rsid w:val="00201CB0"/>
    <w:rsid w:val="00210F6F"/>
    <w:rsid w:val="00213B9A"/>
    <w:rsid w:val="00216BB3"/>
    <w:rsid w:val="00224FDD"/>
    <w:rsid w:val="0024317E"/>
    <w:rsid w:val="00267BD1"/>
    <w:rsid w:val="00283978"/>
    <w:rsid w:val="00287E6C"/>
    <w:rsid w:val="002900AE"/>
    <w:rsid w:val="002A4819"/>
    <w:rsid w:val="002B1CB6"/>
    <w:rsid w:val="002B2D6B"/>
    <w:rsid w:val="002B4498"/>
    <w:rsid w:val="002B7345"/>
    <w:rsid w:val="002B7BEA"/>
    <w:rsid w:val="002C7500"/>
    <w:rsid w:val="002D4823"/>
    <w:rsid w:val="002D5A20"/>
    <w:rsid w:val="002D7AB9"/>
    <w:rsid w:val="002E13DD"/>
    <w:rsid w:val="002E2BC0"/>
    <w:rsid w:val="002E7D3B"/>
    <w:rsid w:val="002F0485"/>
    <w:rsid w:val="002F45D1"/>
    <w:rsid w:val="00313B9A"/>
    <w:rsid w:val="003141AE"/>
    <w:rsid w:val="00317C2E"/>
    <w:rsid w:val="00334E4C"/>
    <w:rsid w:val="003577AB"/>
    <w:rsid w:val="00361FCE"/>
    <w:rsid w:val="00362D6B"/>
    <w:rsid w:val="00380031"/>
    <w:rsid w:val="00380062"/>
    <w:rsid w:val="00383AEE"/>
    <w:rsid w:val="003B1D96"/>
    <w:rsid w:val="003B6055"/>
    <w:rsid w:val="003C0282"/>
    <w:rsid w:val="003D4CA9"/>
    <w:rsid w:val="003D5FBE"/>
    <w:rsid w:val="003E057E"/>
    <w:rsid w:val="003E69A7"/>
    <w:rsid w:val="003F7F72"/>
    <w:rsid w:val="00412139"/>
    <w:rsid w:val="00413A06"/>
    <w:rsid w:val="004147DC"/>
    <w:rsid w:val="0042473D"/>
    <w:rsid w:val="0043205B"/>
    <w:rsid w:val="0045049D"/>
    <w:rsid w:val="00451368"/>
    <w:rsid w:val="00454E8A"/>
    <w:rsid w:val="00471178"/>
    <w:rsid w:val="00474E85"/>
    <w:rsid w:val="00483820"/>
    <w:rsid w:val="0048574E"/>
    <w:rsid w:val="0049505D"/>
    <w:rsid w:val="004951EE"/>
    <w:rsid w:val="004B0F71"/>
    <w:rsid w:val="004B3819"/>
    <w:rsid w:val="004D0B6D"/>
    <w:rsid w:val="004D0F1E"/>
    <w:rsid w:val="004E02BE"/>
    <w:rsid w:val="004E1467"/>
    <w:rsid w:val="004F79D7"/>
    <w:rsid w:val="00500CDC"/>
    <w:rsid w:val="00506226"/>
    <w:rsid w:val="0051744B"/>
    <w:rsid w:val="00520427"/>
    <w:rsid w:val="00522D8E"/>
    <w:rsid w:val="00523BA7"/>
    <w:rsid w:val="00524EE3"/>
    <w:rsid w:val="00525B1D"/>
    <w:rsid w:val="00531263"/>
    <w:rsid w:val="0053328D"/>
    <w:rsid w:val="00544734"/>
    <w:rsid w:val="00550484"/>
    <w:rsid w:val="0056195C"/>
    <w:rsid w:val="00563020"/>
    <w:rsid w:val="00584ACB"/>
    <w:rsid w:val="00593CD9"/>
    <w:rsid w:val="005A2F6E"/>
    <w:rsid w:val="005B0E2B"/>
    <w:rsid w:val="005B16AF"/>
    <w:rsid w:val="005C2385"/>
    <w:rsid w:val="005C44F5"/>
    <w:rsid w:val="005C6964"/>
    <w:rsid w:val="005D47BF"/>
    <w:rsid w:val="005D6984"/>
    <w:rsid w:val="005D6E5D"/>
    <w:rsid w:val="005F6616"/>
    <w:rsid w:val="00601A78"/>
    <w:rsid w:val="00605E53"/>
    <w:rsid w:val="00607A20"/>
    <w:rsid w:val="00620ACA"/>
    <w:rsid w:val="0062328F"/>
    <w:rsid w:val="00640284"/>
    <w:rsid w:val="0064089F"/>
    <w:rsid w:val="0064629F"/>
    <w:rsid w:val="0064675A"/>
    <w:rsid w:val="006564E7"/>
    <w:rsid w:val="00660979"/>
    <w:rsid w:val="00662A2B"/>
    <w:rsid w:val="00673123"/>
    <w:rsid w:val="00674840"/>
    <w:rsid w:val="006823E8"/>
    <w:rsid w:val="00691DE2"/>
    <w:rsid w:val="00692A02"/>
    <w:rsid w:val="006A4A87"/>
    <w:rsid w:val="006B6106"/>
    <w:rsid w:val="006C6EED"/>
    <w:rsid w:val="006E382C"/>
    <w:rsid w:val="006E5A81"/>
    <w:rsid w:val="006E5DEE"/>
    <w:rsid w:val="006E64A6"/>
    <w:rsid w:val="006F3ECC"/>
    <w:rsid w:val="006F40B2"/>
    <w:rsid w:val="006F72DE"/>
    <w:rsid w:val="00702A81"/>
    <w:rsid w:val="00715D80"/>
    <w:rsid w:val="007233EE"/>
    <w:rsid w:val="00725998"/>
    <w:rsid w:val="00730E4A"/>
    <w:rsid w:val="00731198"/>
    <w:rsid w:val="00734778"/>
    <w:rsid w:val="00744EEB"/>
    <w:rsid w:val="0075708B"/>
    <w:rsid w:val="007724F7"/>
    <w:rsid w:val="00774990"/>
    <w:rsid w:val="00775ABC"/>
    <w:rsid w:val="00776FB2"/>
    <w:rsid w:val="00780B4A"/>
    <w:rsid w:val="00780DFD"/>
    <w:rsid w:val="007A297A"/>
    <w:rsid w:val="007A44DE"/>
    <w:rsid w:val="007A4F69"/>
    <w:rsid w:val="007B091E"/>
    <w:rsid w:val="007B0B41"/>
    <w:rsid w:val="007B13E0"/>
    <w:rsid w:val="007B32CB"/>
    <w:rsid w:val="007C0FB1"/>
    <w:rsid w:val="007C5ADC"/>
    <w:rsid w:val="007C6E1F"/>
    <w:rsid w:val="007D0B52"/>
    <w:rsid w:val="007D1965"/>
    <w:rsid w:val="007D2842"/>
    <w:rsid w:val="007F30DC"/>
    <w:rsid w:val="00805C48"/>
    <w:rsid w:val="0081465E"/>
    <w:rsid w:val="00833379"/>
    <w:rsid w:val="0083444B"/>
    <w:rsid w:val="00834ADD"/>
    <w:rsid w:val="00836915"/>
    <w:rsid w:val="00847812"/>
    <w:rsid w:val="00850FD0"/>
    <w:rsid w:val="00862F4B"/>
    <w:rsid w:val="00864322"/>
    <w:rsid w:val="0086473E"/>
    <w:rsid w:val="00871054"/>
    <w:rsid w:val="00872FBB"/>
    <w:rsid w:val="008767A6"/>
    <w:rsid w:val="0087716B"/>
    <w:rsid w:val="008804A5"/>
    <w:rsid w:val="008823B2"/>
    <w:rsid w:val="00885F9B"/>
    <w:rsid w:val="00891BA5"/>
    <w:rsid w:val="00891EED"/>
    <w:rsid w:val="008949DF"/>
    <w:rsid w:val="008A0D83"/>
    <w:rsid w:val="008A1457"/>
    <w:rsid w:val="008A2873"/>
    <w:rsid w:val="008A4B7C"/>
    <w:rsid w:val="008A6B7A"/>
    <w:rsid w:val="008A7ABF"/>
    <w:rsid w:val="008C0EB7"/>
    <w:rsid w:val="008C427F"/>
    <w:rsid w:val="008D2BBF"/>
    <w:rsid w:val="008D686D"/>
    <w:rsid w:val="008E0CB7"/>
    <w:rsid w:val="008E3984"/>
    <w:rsid w:val="008E637D"/>
    <w:rsid w:val="008E7ED4"/>
    <w:rsid w:val="008F5827"/>
    <w:rsid w:val="0090407B"/>
    <w:rsid w:val="00911114"/>
    <w:rsid w:val="0091387E"/>
    <w:rsid w:val="00914D03"/>
    <w:rsid w:val="0092018B"/>
    <w:rsid w:val="00931296"/>
    <w:rsid w:val="009330B9"/>
    <w:rsid w:val="00940182"/>
    <w:rsid w:val="0094064D"/>
    <w:rsid w:val="00944C18"/>
    <w:rsid w:val="00945FBF"/>
    <w:rsid w:val="00956B94"/>
    <w:rsid w:val="00956DCF"/>
    <w:rsid w:val="00974C81"/>
    <w:rsid w:val="009910C7"/>
    <w:rsid w:val="009966EF"/>
    <w:rsid w:val="009B2E9C"/>
    <w:rsid w:val="009D02D1"/>
    <w:rsid w:val="009E5B71"/>
    <w:rsid w:val="009E7EA7"/>
    <w:rsid w:val="009F4F18"/>
    <w:rsid w:val="009F5F15"/>
    <w:rsid w:val="009F7A03"/>
    <w:rsid w:val="00A03E3C"/>
    <w:rsid w:val="00A046B2"/>
    <w:rsid w:val="00A14F66"/>
    <w:rsid w:val="00A23BFA"/>
    <w:rsid w:val="00A50900"/>
    <w:rsid w:val="00A65A74"/>
    <w:rsid w:val="00A721A1"/>
    <w:rsid w:val="00A72224"/>
    <w:rsid w:val="00A7493F"/>
    <w:rsid w:val="00A87C4A"/>
    <w:rsid w:val="00A87D08"/>
    <w:rsid w:val="00A908AF"/>
    <w:rsid w:val="00AA304C"/>
    <w:rsid w:val="00AA725F"/>
    <w:rsid w:val="00AD74B8"/>
    <w:rsid w:val="00AE366B"/>
    <w:rsid w:val="00AF2363"/>
    <w:rsid w:val="00AF3B0C"/>
    <w:rsid w:val="00B10D06"/>
    <w:rsid w:val="00B16053"/>
    <w:rsid w:val="00B22DB6"/>
    <w:rsid w:val="00B241F2"/>
    <w:rsid w:val="00B24937"/>
    <w:rsid w:val="00B253D8"/>
    <w:rsid w:val="00B41ACC"/>
    <w:rsid w:val="00B4777C"/>
    <w:rsid w:val="00B55D10"/>
    <w:rsid w:val="00B61020"/>
    <w:rsid w:val="00B662DB"/>
    <w:rsid w:val="00B66FA0"/>
    <w:rsid w:val="00B862D2"/>
    <w:rsid w:val="00B928AB"/>
    <w:rsid w:val="00B9540E"/>
    <w:rsid w:val="00BA68A5"/>
    <w:rsid w:val="00BB3ADD"/>
    <w:rsid w:val="00BB738B"/>
    <w:rsid w:val="00BC0CC1"/>
    <w:rsid w:val="00BC7DF1"/>
    <w:rsid w:val="00BD0D4E"/>
    <w:rsid w:val="00BE4287"/>
    <w:rsid w:val="00BE72AE"/>
    <w:rsid w:val="00BF74C3"/>
    <w:rsid w:val="00C01DB2"/>
    <w:rsid w:val="00C10270"/>
    <w:rsid w:val="00C16539"/>
    <w:rsid w:val="00C266EA"/>
    <w:rsid w:val="00C271B6"/>
    <w:rsid w:val="00C50ACA"/>
    <w:rsid w:val="00C514C4"/>
    <w:rsid w:val="00C62891"/>
    <w:rsid w:val="00C7696A"/>
    <w:rsid w:val="00CA2C8B"/>
    <w:rsid w:val="00CA681D"/>
    <w:rsid w:val="00CB23AC"/>
    <w:rsid w:val="00CB30C1"/>
    <w:rsid w:val="00CC0AF0"/>
    <w:rsid w:val="00CC1099"/>
    <w:rsid w:val="00CC4FA4"/>
    <w:rsid w:val="00CD10CB"/>
    <w:rsid w:val="00CE17F5"/>
    <w:rsid w:val="00CF4FF2"/>
    <w:rsid w:val="00CF5968"/>
    <w:rsid w:val="00D1169F"/>
    <w:rsid w:val="00D17A7F"/>
    <w:rsid w:val="00D241FA"/>
    <w:rsid w:val="00D26C76"/>
    <w:rsid w:val="00D33A29"/>
    <w:rsid w:val="00D53318"/>
    <w:rsid w:val="00D61F61"/>
    <w:rsid w:val="00D66B21"/>
    <w:rsid w:val="00D725A0"/>
    <w:rsid w:val="00D76D87"/>
    <w:rsid w:val="00D93F6F"/>
    <w:rsid w:val="00DA14F5"/>
    <w:rsid w:val="00DA58F5"/>
    <w:rsid w:val="00DA5B0F"/>
    <w:rsid w:val="00DA6866"/>
    <w:rsid w:val="00DA7F9F"/>
    <w:rsid w:val="00DC1896"/>
    <w:rsid w:val="00DC3BFA"/>
    <w:rsid w:val="00DE1A5F"/>
    <w:rsid w:val="00DF416C"/>
    <w:rsid w:val="00DF6F8D"/>
    <w:rsid w:val="00E016F2"/>
    <w:rsid w:val="00E14FCA"/>
    <w:rsid w:val="00E16DCC"/>
    <w:rsid w:val="00E34EFB"/>
    <w:rsid w:val="00E354B8"/>
    <w:rsid w:val="00E42F04"/>
    <w:rsid w:val="00E43C5E"/>
    <w:rsid w:val="00E5289F"/>
    <w:rsid w:val="00E533A8"/>
    <w:rsid w:val="00E7201B"/>
    <w:rsid w:val="00E878E1"/>
    <w:rsid w:val="00E91117"/>
    <w:rsid w:val="00E91E27"/>
    <w:rsid w:val="00EB37DC"/>
    <w:rsid w:val="00EB6809"/>
    <w:rsid w:val="00EC408A"/>
    <w:rsid w:val="00ED7672"/>
    <w:rsid w:val="00EF3BE1"/>
    <w:rsid w:val="00F11271"/>
    <w:rsid w:val="00F15D8E"/>
    <w:rsid w:val="00F30BD3"/>
    <w:rsid w:val="00F46A95"/>
    <w:rsid w:val="00F47C54"/>
    <w:rsid w:val="00F54B3F"/>
    <w:rsid w:val="00F72B44"/>
    <w:rsid w:val="00F81523"/>
    <w:rsid w:val="00F81656"/>
    <w:rsid w:val="00F86A9D"/>
    <w:rsid w:val="00F94739"/>
    <w:rsid w:val="00F96D65"/>
    <w:rsid w:val="00FA59BA"/>
    <w:rsid w:val="00FC405D"/>
    <w:rsid w:val="00FE2984"/>
    <w:rsid w:val="00FE2C5D"/>
  </w:rsids>
  <m:mathPr>
    <m:mathFont m:val="Cambria Math"/>
    <m:brkBin m:val="before"/>
    <m:brkBinSub m:val="--"/>
    <m:smallFrac m:val="0"/>
    <m:dispDef m:val="0"/>
    <m:lMargin m:val="0"/>
    <m:rMargin m:val="0"/>
    <m:defJc m:val="centerGroup"/>
    <m:wrapRight/>
    <m:intLim m:val="subSup"/>
    <m:naryLim m:val="subSup"/>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233EE"/>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7233EE"/>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C7"/>
    <w:rPr>
      <w:rFonts w:ascii="Lucida Grande" w:hAnsi="Lucida Grande" w:cs="Lucida Grande"/>
      <w:sz w:val="18"/>
      <w:szCs w:val="18"/>
    </w:rPr>
  </w:style>
  <w:style w:type="character" w:customStyle="1" w:styleId="BalloonTextChar">
    <w:name w:val="Balloon Text Char"/>
    <w:link w:val="BalloonText"/>
    <w:uiPriority w:val="99"/>
    <w:semiHidden/>
    <w:rsid w:val="000651C7"/>
    <w:rPr>
      <w:rFonts w:ascii="Lucida Grande" w:hAnsi="Lucida Grande" w:cs="Lucida Grande"/>
      <w:sz w:val="18"/>
      <w:szCs w:val="18"/>
    </w:rPr>
  </w:style>
  <w:style w:type="paragraph" w:styleId="Header">
    <w:name w:val="header"/>
    <w:basedOn w:val="Normal"/>
    <w:link w:val="HeaderChar"/>
    <w:uiPriority w:val="99"/>
    <w:unhideWhenUsed/>
    <w:rsid w:val="00C266EA"/>
    <w:pPr>
      <w:tabs>
        <w:tab w:val="center" w:pos="4320"/>
        <w:tab w:val="right" w:pos="8640"/>
      </w:tabs>
    </w:pPr>
  </w:style>
  <w:style w:type="character" w:customStyle="1" w:styleId="HeaderChar">
    <w:name w:val="Header Char"/>
    <w:link w:val="Header"/>
    <w:uiPriority w:val="99"/>
    <w:rsid w:val="00C266EA"/>
    <w:rPr>
      <w:sz w:val="24"/>
      <w:szCs w:val="24"/>
    </w:rPr>
  </w:style>
  <w:style w:type="paragraph" w:styleId="Footer">
    <w:name w:val="footer"/>
    <w:basedOn w:val="Normal"/>
    <w:link w:val="FooterChar"/>
    <w:uiPriority w:val="99"/>
    <w:unhideWhenUsed/>
    <w:rsid w:val="00C266EA"/>
    <w:pPr>
      <w:tabs>
        <w:tab w:val="center" w:pos="4320"/>
        <w:tab w:val="right" w:pos="8640"/>
      </w:tabs>
    </w:pPr>
  </w:style>
  <w:style w:type="paragraph" w:customStyle="1" w:styleId="NpKrka-Normal">
    <w:name w:val="NpKrka - Normal"/>
    <w:basedOn w:val="Normal"/>
    <w:qFormat/>
    <w:rsid w:val="000D6F4B"/>
    <w:rPr>
      <w:rFonts w:ascii="Calibri" w:hAnsi="Calibri"/>
      <w:sz w:val="20"/>
      <w:szCs w:val="20"/>
    </w:rPr>
  </w:style>
  <w:style w:type="character" w:styleId="PageNumber">
    <w:name w:val="page number"/>
    <w:uiPriority w:val="99"/>
    <w:semiHidden/>
    <w:unhideWhenUsed/>
    <w:rsid w:val="001B1F01"/>
  </w:style>
  <w:style w:type="character" w:customStyle="1" w:styleId="Heading1Char">
    <w:name w:val="Heading 1 Char"/>
    <w:link w:val="Heading1"/>
    <w:uiPriority w:val="9"/>
    <w:rsid w:val="007233EE"/>
    <w:rPr>
      <w:rFonts w:ascii="Calibri" w:eastAsia="MS Gothic" w:hAnsi="Calibri" w:cs="Times New Roman"/>
      <w:b/>
      <w:bCs/>
      <w:kern w:val="32"/>
      <w:sz w:val="32"/>
      <w:szCs w:val="32"/>
    </w:rPr>
  </w:style>
  <w:style w:type="paragraph" w:customStyle="1" w:styleId="NpKrka-Naslov">
    <w:name w:val="NpKrka - Naslov"/>
    <w:basedOn w:val="NpKrka-Normal"/>
    <w:qFormat/>
    <w:rsid w:val="00744EEB"/>
    <w:rPr>
      <w:sz w:val="26"/>
    </w:rPr>
  </w:style>
  <w:style w:type="paragraph" w:customStyle="1" w:styleId="NpKrka-Podnaslov">
    <w:name w:val="NpKrka - Podnaslov"/>
    <w:basedOn w:val="NpKrka-Normal"/>
    <w:qFormat/>
    <w:rsid w:val="00744EEB"/>
    <w:rPr>
      <w:b/>
      <w:sz w:val="22"/>
    </w:rPr>
  </w:style>
  <w:style w:type="character" w:customStyle="1" w:styleId="Heading2Char">
    <w:name w:val="Heading 2 Char"/>
    <w:link w:val="Heading2"/>
    <w:uiPriority w:val="9"/>
    <w:rsid w:val="007233EE"/>
    <w:rPr>
      <w:rFonts w:ascii="Calibri" w:eastAsia="MS Gothic" w:hAnsi="Calibri" w:cs="Times New Roman"/>
      <w:b/>
      <w:bCs/>
      <w:i/>
      <w:iCs/>
      <w:sz w:val="28"/>
      <w:szCs w:val="28"/>
    </w:rPr>
  </w:style>
  <w:style w:type="paragraph" w:styleId="Title">
    <w:name w:val="Title"/>
    <w:basedOn w:val="Normal"/>
    <w:next w:val="Normal"/>
    <w:link w:val="TitleChar"/>
    <w:uiPriority w:val="10"/>
    <w:qFormat/>
    <w:rsid w:val="007233E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7233EE"/>
    <w:rPr>
      <w:rFonts w:ascii="Calibri" w:eastAsia="MS Gothic" w:hAnsi="Calibri" w:cs="Times New Roman"/>
      <w:b/>
      <w:bCs/>
      <w:kern w:val="28"/>
      <w:sz w:val="32"/>
      <w:szCs w:val="32"/>
    </w:rPr>
  </w:style>
  <w:style w:type="character" w:customStyle="1" w:styleId="FooterChar">
    <w:name w:val="Footer Char"/>
    <w:link w:val="Footer"/>
    <w:uiPriority w:val="99"/>
    <w:rsid w:val="00C266EA"/>
    <w:rPr>
      <w:sz w:val="24"/>
      <w:szCs w:val="24"/>
    </w:rPr>
  </w:style>
  <w:style w:type="paragraph" w:customStyle="1" w:styleId="NpKrka-Adresaprimatelja">
    <w:name w:val="NpKrka - Adresa primatelja"/>
    <w:basedOn w:val="NpKrka-Normal"/>
    <w:qFormat/>
    <w:rsid w:val="00605E53"/>
    <w:rPr>
      <w:sz w:val="26"/>
    </w:rPr>
  </w:style>
  <w:style w:type="character" w:customStyle="1" w:styleId="apple-converted-space">
    <w:name w:val="apple-converted-space"/>
    <w:basedOn w:val="DefaultParagraphFont"/>
    <w:rsid w:val="00BC0CC1"/>
  </w:style>
  <w:style w:type="character" w:styleId="Hyperlink">
    <w:name w:val="Hyperlink"/>
    <w:basedOn w:val="DefaultParagraphFont"/>
    <w:uiPriority w:val="99"/>
    <w:unhideWhenUsed/>
    <w:rsid w:val="00BC0CC1"/>
    <w:rPr>
      <w:color w:val="0000FF"/>
      <w:u w:val="single"/>
    </w:rPr>
  </w:style>
  <w:style w:type="character" w:styleId="Emphasis">
    <w:name w:val="Emphasis"/>
    <w:basedOn w:val="DefaultParagraphFont"/>
    <w:uiPriority w:val="20"/>
    <w:qFormat/>
    <w:rsid w:val="00BC0CC1"/>
    <w:rPr>
      <w:i/>
      <w:iCs/>
    </w:rPr>
  </w:style>
  <w:style w:type="paragraph" w:styleId="ListParagraph">
    <w:name w:val="List Paragraph"/>
    <w:basedOn w:val="Normal"/>
    <w:uiPriority w:val="72"/>
    <w:qFormat/>
    <w:rsid w:val="00A14F66"/>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520427"/>
    <w:rPr>
      <w:color w:val="800080" w:themeColor="followedHyperlink"/>
      <w:u w:val="single"/>
    </w:rPr>
  </w:style>
  <w:style w:type="paragraph" w:styleId="NormalWeb">
    <w:name w:val="Normal (Web)"/>
    <w:basedOn w:val="Normal"/>
    <w:uiPriority w:val="99"/>
    <w:unhideWhenUsed/>
    <w:rsid w:val="00BC7DF1"/>
    <w:pPr>
      <w:spacing w:before="100" w:beforeAutospacing="1" w:after="100" w:afterAutospacing="1"/>
    </w:pPr>
    <w:rPr>
      <w:rFonts w:ascii="Times New Roman" w:eastAsia="Times New Roman" w:hAnsi="Times New Roman"/>
      <w:lang w:eastAsia="hr-HR"/>
    </w:rPr>
  </w:style>
  <w:style w:type="character" w:styleId="Strong">
    <w:name w:val="Strong"/>
    <w:basedOn w:val="DefaultParagraphFont"/>
    <w:uiPriority w:val="22"/>
    <w:qFormat/>
    <w:rsid w:val="00BC7DF1"/>
    <w:rPr>
      <w:b/>
      <w:bCs/>
    </w:rPr>
  </w:style>
  <w:style w:type="paragraph" w:styleId="NoSpacing">
    <w:name w:val="No Spacing"/>
    <w:uiPriority w:val="99"/>
    <w:qFormat/>
    <w:rsid w:val="008C0EB7"/>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4B0F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0F71"/>
    <w:rPr>
      <w:rFonts w:ascii="Calibri" w:eastAsiaTheme="minorHAnsi" w:hAnsi="Calibri" w:cstheme="minorBidi"/>
      <w:sz w:val="22"/>
      <w:szCs w:val="21"/>
      <w:lang w:eastAsia="en-US"/>
    </w:rPr>
  </w:style>
  <w:style w:type="character" w:customStyle="1" w:styleId="fontstyle12">
    <w:name w:val="fontstyle12"/>
    <w:basedOn w:val="DefaultParagraphFont"/>
    <w:rsid w:val="00850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233EE"/>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7233EE"/>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C7"/>
    <w:rPr>
      <w:rFonts w:ascii="Lucida Grande" w:hAnsi="Lucida Grande" w:cs="Lucida Grande"/>
      <w:sz w:val="18"/>
      <w:szCs w:val="18"/>
    </w:rPr>
  </w:style>
  <w:style w:type="character" w:customStyle="1" w:styleId="BalloonTextChar">
    <w:name w:val="Balloon Text Char"/>
    <w:link w:val="BalloonText"/>
    <w:uiPriority w:val="99"/>
    <w:semiHidden/>
    <w:rsid w:val="000651C7"/>
    <w:rPr>
      <w:rFonts w:ascii="Lucida Grande" w:hAnsi="Lucida Grande" w:cs="Lucida Grande"/>
      <w:sz w:val="18"/>
      <w:szCs w:val="18"/>
    </w:rPr>
  </w:style>
  <w:style w:type="paragraph" w:styleId="Header">
    <w:name w:val="header"/>
    <w:basedOn w:val="Normal"/>
    <w:link w:val="HeaderChar"/>
    <w:uiPriority w:val="99"/>
    <w:unhideWhenUsed/>
    <w:rsid w:val="00C266EA"/>
    <w:pPr>
      <w:tabs>
        <w:tab w:val="center" w:pos="4320"/>
        <w:tab w:val="right" w:pos="8640"/>
      </w:tabs>
    </w:pPr>
  </w:style>
  <w:style w:type="character" w:customStyle="1" w:styleId="HeaderChar">
    <w:name w:val="Header Char"/>
    <w:link w:val="Header"/>
    <w:uiPriority w:val="99"/>
    <w:rsid w:val="00C266EA"/>
    <w:rPr>
      <w:sz w:val="24"/>
      <w:szCs w:val="24"/>
    </w:rPr>
  </w:style>
  <w:style w:type="paragraph" w:styleId="Footer">
    <w:name w:val="footer"/>
    <w:basedOn w:val="Normal"/>
    <w:link w:val="FooterChar"/>
    <w:uiPriority w:val="99"/>
    <w:unhideWhenUsed/>
    <w:rsid w:val="00C266EA"/>
    <w:pPr>
      <w:tabs>
        <w:tab w:val="center" w:pos="4320"/>
        <w:tab w:val="right" w:pos="8640"/>
      </w:tabs>
    </w:pPr>
  </w:style>
  <w:style w:type="paragraph" w:customStyle="1" w:styleId="NpKrka-Normal">
    <w:name w:val="NpKrka - Normal"/>
    <w:basedOn w:val="Normal"/>
    <w:qFormat/>
    <w:rsid w:val="000D6F4B"/>
    <w:rPr>
      <w:rFonts w:ascii="Calibri" w:hAnsi="Calibri"/>
      <w:sz w:val="20"/>
      <w:szCs w:val="20"/>
    </w:rPr>
  </w:style>
  <w:style w:type="character" w:styleId="PageNumber">
    <w:name w:val="page number"/>
    <w:uiPriority w:val="99"/>
    <w:semiHidden/>
    <w:unhideWhenUsed/>
    <w:rsid w:val="001B1F01"/>
  </w:style>
  <w:style w:type="character" w:customStyle="1" w:styleId="Heading1Char">
    <w:name w:val="Heading 1 Char"/>
    <w:link w:val="Heading1"/>
    <w:uiPriority w:val="9"/>
    <w:rsid w:val="007233EE"/>
    <w:rPr>
      <w:rFonts w:ascii="Calibri" w:eastAsia="MS Gothic" w:hAnsi="Calibri" w:cs="Times New Roman"/>
      <w:b/>
      <w:bCs/>
      <w:kern w:val="32"/>
      <w:sz w:val="32"/>
      <w:szCs w:val="32"/>
    </w:rPr>
  </w:style>
  <w:style w:type="paragraph" w:customStyle="1" w:styleId="NpKrka-Naslov">
    <w:name w:val="NpKrka - Naslov"/>
    <w:basedOn w:val="NpKrka-Normal"/>
    <w:qFormat/>
    <w:rsid w:val="00744EEB"/>
    <w:rPr>
      <w:sz w:val="26"/>
    </w:rPr>
  </w:style>
  <w:style w:type="paragraph" w:customStyle="1" w:styleId="NpKrka-Podnaslov">
    <w:name w:val="NpKrka - Podnaslov"/>
    <w:basedOn w:val="NpKrka-Normal"/>
    <w:qFormat/>
    <w:rsid w:val="00744EEB"/>
    <w:rPr>
      <w:b/>
      <w:sz w:val="22"/>
    </w:rPr>
  </w:style>
  <w:style w:type="character" w:customStyle="1" w:styleId="Heading2Char">
    <w:name w:val="Heading 2 Char"/>
    <w:link w:val="Heading2"/>
    <w:uiPriority w:val="9"/>
    <w:rsid w:val="007233EE"/>
    <w:rPr>
      <w:rFonts w:ascii="Calibri" w:eastAsia="MS Gothic" w:hAnsi="Calibri" w:cs="Times New Roman"/>
      <w:b/>
      <w:bCs/>
      <w:i/>
      <w:iCs/>
      <w:sz w:val="28"/>
      <w:szCs w:val="28"/>
    </w:rPr>
  </w:style>
  <w:style w:type="paragraph" w:styleId="Title">
    <w:name w:val="Title"/>
    <w:basedOn w:val="Normal"/>
    <w:next w:val="Normal"/>
    <w:link w:val="TitleChar"/>
    <w:uiPriority w:val="10"/>
    <w:qFormat/>
    <w:rsid w:val="007233E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7233EE"/>
    <w:rPr>
      <w:rFonts w:ascii="Calibri" w:eastAsia="MS Gothic" w:hAnsi="Calibri" w:cs="Times New Roman"/>
      <w:b/>
      <w:bCs/>
      <w:kern w:val="28"/>
      <w:sz w:val="32"/>
      <w:szCs w:val="32"/>
    </w:rPr>
  </w:style>
  <w:style w:type="character" w:customStyle="1" w:styleId="FooterChar">
    <w:name w:val="Footer Char"/>
    <w:link w:val="Footer"/>
    <w:uiPriority w:val="99"/>
    <w:rsid w:val="00C266EA"/>
    <w:rPr>
      <w:sz w:val="24"/>
      <w:szCs w:val="24"/>
    </w:rPr>
  </w:style>
  <w:style w:type="paragraph" w:customStyle="1" w:styleId="NpKrka-Adresaprimatelja">
    <w:name w:val="NpKrka - Adresa primatelja"/>
    <w:basedOn w:val="NpKrka-Normal"/>
    <w:qFormat/>
    <w:rsid w:val="00605E53"/>
    <w:rPr>
      <w:sz w:val="26"/>
    </w:rPr>
  </w:style>
  <w:style w:type="character" w:customStyle="1" w:styleId="apple-converted-space">
    <w:name w:val="apple-converted-space"/>
    <w:basedOn w:val="DefaultParagraphFont"/>
    <w:rsid w:val="00BC0CC1"/>
  </w:style>
  <w:style w:type="character" w:styleId="Hyperlink">
    <w:name w:val="Hyperlink"/>
    <w:basedOn w:val="DefaultParagraphFont"/>
    <w:uiPriority w:val="99"/>
    <w:unhideWhenUsed/>
    <w:rsid w:val="00BC0CC1"/>
    <w:rPr>
      <w:color w:val="0000FF"/>
      <w:u w:val="single"/>
    </w:rPr>
  </w:style>
  <w:style w:type="character" w:styleId="Emphasis">
    <w:name w:val="Emphasis"/>
    <w:basedOn w:val="DefaultParagraphFont"/>
    <w:uiPriority w:val="20"/>
    <w:qFormat/>
    <w:rsid w:val="00BC0CC1"/>
    <w:rPr>
      <w:i/>
      <w:iCs/>
    </w:rPr>
  </w:style>
  <w:style w:type="paragraph" w:styleId="ListParagraph">
    <w:name w:val="List Paragraph"/>
    <w:basedOn w:val="Normal"/>
    <w:uiPriority w:val="72"/>
    <w:qFormat/>
    <w:rsid w:val="00A14F66"/>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520427"/>
    <w:rPr>
      <w:color w:val="800080" w:themeColor="followedHyperlink"/>
      <w:u w:val="single"/>
    </w:rPr>
  </w:style>
  <w:style w:type="paragraph" w:styleId="NormalWeb">
    <w:name w:val="Normal (Web)"/>
    <w:basedOn w:val="Normal"/>
    <w:uiPriority w:val="99"/>
    <w:unhideWhenUsed/>
    <w:rsid w:val="00BC7DF1"/>
    <w:pPr>
      <w:spacing w:before="100" w:beforeAutospacing="1" w:after="100" w:afterAutospacing="1"/>
    </w:pPr>
    <w:rPr>
      <w:rFonts w:ascii="Times New Roman" w:eastAsia="Times New Roman" w:hAnsi="Times New Roman"/>
      <w:lang w:eastAsia="hr-HR"/>
    </w:rPr>
  </w:style>
  <w:style w:type="character" w:styleId="Strong">
    <w:name w:val="Strong"/>
    <w:basedOn w:val="DefaultParagraphFont"/>
    <w:uiPriority w:val="22"/>
    <w:qFormat/>
    <w:rsid w:val="00BC7DF1"/>
    <w:rPr>
      <w:b/>
      <w:bCs/>
    </w:rPr>
  </w:style>
  <w:style w:type="paragraph" w:styleId="NoSpacing">
    <w:name w:val="No Spacing"/>
    <w:uiPriority w:val="99"/>
    <w:qFormat/>
    <w:rsid w:val="008C0EB7"/>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4B0F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0F71"/>
    <w:rPr>
      <w:rFonts w:ascii="Calibri" w:eastAsiaTheme="minorHAnsi" w:hAnsi="Calibri" w:cstheme="minorBidi"/>
      <w:sz w:val="22"/>
      <w:szCs w:val="21"/>
      <w:lang w:eastAsia="en-US"/>
    </w:rPr>
  </w:style>
  <w:style w:type="character" w:customStyle="1" w:styleId="fontstyle12">
    <w:name w:val="fontstyle12"/>
    <w:basedOn w:val="DefaultParagraphFont"/>
    <w:rsid w:val="0085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297">
      <w:bodyDiv w:val="1"/>
      <w:marLeft w:val="0"/>
      <w:marRight w:val="0"/>
      <w:marTop w:val="0"/>
      <w:marBottom w:val="0"/>
      <w:divBdr>
        <w:top w:val="none" w:sz="0" w:space="0" w:color="auto"/>
        <w:left w:val="none" w:sz="0" w:space="0" w:color="auto"/>
        <w:bottom w:val="none" w:sz="0" w:space="0" w:color="auto"/>
        <w:right w:val="none" w:sz="0" w:space="0" w:color="auto"/>
      </w:divBdr>
    </w:div>
    <w:div w:id="72967858">
      <w:bodyDiv w:val="1"/>
      <w:marLeft w:val="0"/>
      <w:marRight w:val="0"/>
      <w:marTop w:val="0"/>
      <w:marBottom w:val="0"/>
      <w:divBdr>
        <w:top w:val="none" w:sz="0" w:space="0" w:color="auto"/>
        <w:left w:val="none" w:sz="0" w:space="0" w:color="auto"/>
        <w:bottom w:val="none" w:sz="0" w:space="0" w:color="auto"/>
        <w:right w:val="none" w:sz="0" w:space="0" w:color="auto"/>
      </w:divBdr>
    </w:div>
    <w:div w:id="200485729">
      <w:bodyDiv w:val="1"/>
      <w:marLeft w:val="0"/>
      <w:marRight w:val="0"/>
      <w:marTop w:val="0"/>
      <w:marBottom w:val="0"/>
      <w:divBdr>
        <w:top w:val="none" w:sz="0" w:space="0" w:color="auto"/>
        <w:left w:val="none" w:sz="0" w:space="0" w:color="auto"/>
        <w:bottom w:val="none" w:sz="0" w:space="0" w:color="auto"/>
        <w:right w:val="none" w:sz="0" w:space="0" w:color="auto"/>
      </w:divBdr>
    </w:div>
    <w:div w:id="207691724">
      <w:bodyDiv w:val="1"/>
      <w:marLeft w:val="0"/>
      <w:marRight w:val="0"/>
      <w:marTop w:val="0"/>
      <w:marBottom w:val="0"/>
      <w:divBdr>
        <w:top w:val="none" w:sz="0" w:space="0" w:color="auto"/>
        <w:left w:val="none" w:sz="0" w:space="0" w:color="auto"/>
        <w:bottom w:val="none" w:sz="0" w:space="0" w:color="auto"/>
        <w:right w:val="none" w:sz="0" w:space="0" w:color="auto"/>
      </w:divBdr>
    </w:div>
    <w:div w:id="289629085">
      <w:bodyDiv w:val="1"/>
      <w:marLeft w:val="0"/>
      <w:marRight w:val="0"/>
      <w:marTop w:val="0"/>
      <w:marBottom w:val="0"/>
      <w:divBdr>
        <w:top w:val="none" w:sz="0" w:space="0" w:color="auto"/>
        <w:left w:val="none" w:sz="0" w:space="0" w:color="auto"/>
        <w:bottom w:val="none" w:sz="0" w:space="0" w:color="auto"/>
        <w:right w:val="none" w:sz="0" w:space="0" w:color="auto"/>
      </w:divBdr>
    </w:div>
    <w:div w:id="416441711">
      <w:bodyDiv w:val="1"/>
      <w:marLeft w:val="0"/>
      <w:marRight w:val="0"/>
      <w:marTop w:val="0"/>
      <w:marBottom w:val="0"/>
      <w:divBdr>
        <w:top w:val="none" w:sz="0" w:space="0" w:color="auto"/>
        <w:left w:val="none" w:sz="0" w:space="0" w:color="auto"/>
        <w:bottom w:val="none" w:sz="0" w:space="0" w:color="auto"/>
        <w:right w:val="none" w:sz="0" w:space="0" w:color="auto"/>
      </w:divBdr>
    </w:div>
    <w:div w:id="468284223">
      <w:bodyDiv w:val="1"/>
      <w:marLeft w:val="0"/>
      <w:marRight w:val="0"/>
      <w:marTop w:val="0"/>
      <w:marBottom w:val="0"/>
      <w:divBdr>
        <w:top w:val="none" w:sz="0" w:space="0" w:color="auto"/>
        <w:left w:val="none" w:sz="0" w:space="0" w:color="auto"/>
        <w:bottom w:val="none" w:sz="0" w:space="0" w:color="auto"/>
        <w:right w:val="none" w:sz="0" w:space="0" w:color="auto"/>
      </w:divBdr>
    </w:div>
    <w:div w:id="522938874">
      <w:bodyDiv w:val="1"/>
      <w:marLeft w:val="0"/>
      <w:marRight w:val="0"/>
      <w:marTop w:val="0"/>
      <w:marBottom w:val="0"/>
      <w:divBdr>
        <w:top w:val="none" w:sz="0" w:space="0" w:color="auto"/>
        <w:left w:val="none" w:sz="0" w:space="0" w:color="auto"/>
        <w:bottom w:val="none" w:sz="0" w:space="0" w:color="auto"/>
        <w:right w:val="none" w:sz="0" w:space="0" w:color="auto"/>
      </w:divBdr>
    </w:div>
    <w:div w:id="572399962">
      <w:bodyDiv w:val="1"/>
      <w:marLeft w:val="0"/>
      <w:marRight w:val="0"/>
      <w:marTop w:val="0"/>
      <w:marBottom w:val="0"/>
      <w:divBdr>
        <w:top w:val="none" w:sz="0" w:space="0" w:color="auto"/>
        <w:left w:val="none" w:sz="0" w:space="0" w:color="auto"/>
        <w:bottom w:val="none" w:sz="0" w:space="0" w:color="auto"/>
        <w:right w:val="none" w:sz="0" w:space="0" w:color="auto"/>
      </w:divBdr>
    </w:div>
    <w:div w:id="587883963">
      <w:bodyDiv w:val="1"/>
      <w:marLeft w:val="0"/>
      <w:marRight w:val="0"/>
      <w:marTop w:val="0"/>
      <w:marBottom w:val="0"/>
      <w:divBdr>
        <w:top w:val="none" w:sz="0" w:space="0" w:color="auto"/>
        <w:left w:val="none" w:sz="0" w:space="0" w:color="auto"/>
        <w:bottom w:val="none" w:sz="0" w:space="0" w:color="auto"/>
        <w:right w:val="none" w:sz="0" w:space="0" w:color="auto"/>
      </w:divBdr>
    </w:div>
    <w:div w:id="592587743">
      <w:bodyDiv w:val="1"/>
      <w:marLeft w:val="0"/>
      <w:marRight w:val="0"/>
      <w:marTop w:val="0"/>
      <w:marBottom w:val="0"/>
      <w:divBdr>
        <w:top w:val="none" w:sz="0" w:space="0" w:color="auto"/>
        <w:left w:val="none" w:sz="0" w:space="0" w:color="auto"/>
        <w:bottom w:val="none" w:sz="0" w:space="0" w:color="auto"/>
        <w:right w:val="none" w:sz="0" w:space="0" w:color="auto"/>
      </w:divBdr>
    </w:div>
    <w:div w:id="645663490">
      <w:bodyDiv w:val="1"/>
      <w:marLeft w:val="0"/>
      <w:marRight w:val="0"/>
      <w:marTop w:val="0"/>
      <w:marBottom w:val="0"/>
      <w:divBdr>
        <w:top w:val="none" w:sz="0" w:space="0" w:color="auto"/>
        <w:left w:val="none" w:sz="0" w:space="0" w:color="auto"/>
        <w:bottom w:val="none" w:sz="0" w:space="0" w:color="auto"/>
        <w:right w:val="none" w:sz="0" w:space="0" w:color="auto"/>
      </w:divBdr>
    </w:div>
    <w:div w:id="658340325">
      <w:bodyDiv w:val="1"/>
      <w:marLeft w:val="0"/>
      <w:marRight w:val="0"/>
      <w:marTop w:val="0"/>
      <w:marBottom w:val="0"/>
      <w:divBdr>
        <w:top w:val="none" w:sz="0" w:space="0" w:color="auto"/>
        <w:left w:val="none" w:sz="0" w:space="0" w:color="auto"/>
        <w:bottom w:val="none" w:sz="0" w:space="0" w:color="auto"/>
        <w:right w:val="none" w:sz="0" w:space="0" w:color="auto"/>
      </w:divBdr>
    </w:div>
    <w:div w:id="679086903">
      <w:bodyDiv w:val="1"/>
      <w:marLeft w:val="0"/>
      <w:marRight w:val="0"/>
      <w:marTop w:val="0"/>
      <w:marBottom w:val="0"/>
      <w:divBdr>
        <w:top w:val="none" w:sz="0" w:space="0" w:color="auto"/>
        <w:left w:val="none" w:sz="0" w:space="0" w:color="auto"/>
        <w:bottom w:val="none" w:sz="0" w:space="0" w:color="auto"/>
        <w:right w:val="none" w:sz="0" w:space="0" w:color="auto"/>
      </w:divBdr>
    </w:div>
    <w:div w:id="691037168">
      <w:bodyDiv w:val="1"/>
      <w:marLeft w:val="0"/>
      <w:marRight w:val="0"/>
      <w:marTop w:val="0"/>
      <w:marBottom w:val="0"/>
      <w:divBdr>
        <w:top w:val="none" w:sz="0" w:space="0" w:color="auto"/>
        <w:left w:val="none" w:sz="0" w:space="0" w:color="auto"/>
        <w:bottom w:val="none" w:sz="0" w:space="0" w:color="auto"/>
        <w:right w:val="none" w:sz="0" w:space="0" w:color="auto"/>
      </w:divBdr>
    </w:div>
    <w:div w:id="706106241">
      <w:bodyDiv w:val="1"/>
      <w:marLeft w:val="0"/>
      <w:marRight w:val="0"/>
      <w:marTop w:val="0"/>
      <w:marBottom w:val="0"/>
      <w:divBdr>
        <w:top w:val="none" w:sz="0" w:space="0" w:color="auto"/>
        <w:left w:val="none" w:sz="0" w:space="0" w:color="auto"/>
        <w:bottom w:val="none" w:sz="0" w:space="0" w:color="auto"/>
        <w:right w:val="none" w:sz="0" w:space="0" w:color="auto"/>
      </w:divBdr>
    </w:div>
    <w:div w:id="766192753">
      <w:bodyDiv w:val="1"/>
      <w:marLeft w:val="0"/>
      <w:marRight w:val="0"/>
      <w:marTop w:val="0"/>
      <w:marBottom w:val="0"/>
      <w:divBdr>
        <w:top w:val="none" w:sz="0" w:space="0" w:color="auto"/>
        <w:left w:val="none" w:sz="0" w:space="0" w:color="auto"/>
        <w:bottom w:val="none" w:sz="0" w:space="0" w:color="auto"/>
        <w:right w:val="none" w:sz="0" w:space="0" w:color="auto"/>
      </w:divBdr>
    </w:div>
    <w:div w:id="812017962">
      <w:bodyDiv w:val="1"/>
      <w:marLeft w:val="0"/>
      <w:marRight w:val="0"/>
      <w:marTop w:val="0"/>
      <w:marBottom w:val="0"/>
      <w:divBdr>
        <w:top w:val="none" w:sz="0" w:space="0" w:color="auto"/>
        <w:left w:val="none" w:sz="0" w:space="0" w:color="auto"/>
        <w:bottom w:val="none" w:sz="0" w:space="0" w:color="auto"/>
        <w:right w:val="none" w:sz="0" w:space="0" w:color="auto"/>
      </w:divBdr>
    </w:div>
    <w:div w:id="815804163">
      <w:bodyDiv w:val="1"/>
      <w:marLeft w:val="0"/>
      <w:marRight w:val="0"/>
      <w:marTop w:val="0"/>
      <w:marBottom w:val="0"/>
      <w:divBdr>
        <w:top w:val="none" w:sz="0" w:space="0" w:color="auto"/>
        <w:left w:val="none" w:sz="0" w:space="0" w:color="auto"/>
        <w:bottom w:val="none" w:sz="0" w:space="0" w:color="auto"/>
        <w:right w:val="none" w:sz="0" w:space="0" w:color="auto"/>
      </w:divBdr>
    </w:div>
    <w:div w:id="827868776">
      <w:bodyDiv w:val="1"/>
      <w:marLeft w:val="0"/>
      <w:marRight w:val="0"/>
      <w:marTop w:val="0"/>
      <w:marBottom w:val="0"/>
      <w:divBdr>
        <w:top w:val="none" w:sz="0" w:space="0" w:color="auto"/>
        <w:left w:val="none" w:sz="0" w:space="0" w:color="auto"/>
        <w:bottom w:val="none" w:sz="0" w:space="0" w:color="auto"/>
        <w:right w:val="none" w:sz="0" w:space="0" w:color="auto"/>
      </w:divBdr>
    </w:div>
    <w:div w:id="829105681">
      <w:bodyDiv w:val="1"/>
      <w:marLeft w:val="0"/>
      <w:marRight w:val="0"/>
      <w:marTop w:val="0"/>
      <w:marBottom w:val="0"/>
      <w:divBdr>
        <w:top w:val="none" w:sz="0" w:space="0" w:color="auto"/>
        <w:left w:val="none" w:sz="0" w:space="0" w:color="auto"/>
        <w:bottom w:val="none" w:sz="0" w:space="0" w:color="auto"/>
        <w:right w:val="none" w:sz="0" w:space="0" w:color="auto"/>
      </w:divBdr>
    </w:div>
    <w:div w:id="836113770">
      <w:bodyDiv w:val="1"/>
      <w:marLeft w:val="0"/>
      <w:marRight w:val="0"/>
      <w:marTop w:val="0"/>
      <w:marBottom w:val="0"/>
      <w:divBdr>
        <w:top w:val="none" w:sz="0" w:space="0" w:color="auto"/>
        <w:left w:val="none" w:sz="0" w:space="0" w:color="auto"/>
        <w:bottom w:val="none" w:sz="0" w:space="0" w:color="auto"/>
        <w:right w:val="none" w:sz="0" w:space="0" w:color="auto"/>
      </w:divBdr>
    </w:div>
    <w:div w:id="860095234">
      <w:bodyDiv w:val="1"/>
      <w:marLeft w:val="0"/>
      <w:marRight w:val="0"/>
      <w:marTop w:val="0"/>
      <w:marBottom w:val="0"/>
      <w:divBdr>
        <w:top w:val="none" w:sz="0" w:space="0" w:color="auto"/>
        <w:left w:val="none" w:sz="0" w:space="0" w:color="auto"/>
        <w:bottom w:val="none" w:sz="0" w:space="0" w:color="auto"/>
        <w:right w:val="none" w:sz="0" w:space="0" w:color="auto"/>
      </w:divBdr>
    </w:div>
    <w:div w:id="877202116">
      <w:bodyDiv w:val="1"/>
      <w:marLeft w:val="0"/>
      <w:marRight w:val="0"/>
      <w:marTop w:val="0"/>
      <w:marBottom w:val="0"/>
      <w:divBdr>
        <w:top w:val="none" w:sz="0" w:space="0" w:color="auto"/>
        <w:left w:val="none" w:sz="0" w:space="0" w:color="auto"/>
        <w:bottom w:val="none" w:sz="0" w:space="0" w:color="auto"/>
        <w:right w:val="none" w:sz="0" w:space="0" w:color="auto"/>
      </w:divBdr>
    </w:div>
    <w:div w:id="878857169">
      <w:bodyDiv w:val="1"/>
      <w:marLeft w:val="0"/>
      <w:marRight w:val="0"/>
      <w:marTop w:val="0"/>
      <w:marBottom w:val="0"/>
      <w:divBdr>
        <w:top w:val="none" w:sz="0" w:space="0" w:color="auto"/>
        <w:left w:val="none" w:sz="0" w:space="0" w:color="auto"/>
        <w:bottom w:val="none" w:sz="0" w:space="0" w:color="auto"/>
        <w:right w:val="none" w:sz="0" w:space="0" w:color="auto"/>
      </w:divBdr>
    </w:div>
    <w:div w:id="973757827">
      <w:bodyDiv w:val="1"/>
      <w:marLeft w:val="0"/>
      <w:marRight w:val="0"/>
      <w:marTop w:val="0"/>
      <w:marBottom w:val="0"/>
      <w:divBdr>
        <w:top w:val="none" w:sz="0" w:space="0" w:color="auto"/>
        <w:left w:val="none" w:sz="0" w:space="0" w:color="auto"/>
        <w:bottom w:val="none" w:sz="0" w:space="0" w:color="auto"/>
        <w:right w:val="none" w:sz="0" w:space="0" w:color="auto"/>
      </w:divBdr>
    </w:div>
    <w:div w:id="981037910">
      <w:bodyDiv w:val="1"/>
      <w:marLeft w:val="0"/>
      <w:marRight w:val="0"/>
      <w:marTop w:val="0"/>
      <w:marBottom w:val="0"/>
      <w:divBdr>
        <w:top w:val="none" w:sz="0" w:space="0" w:color="auto"/>
        <w:left w:val="none" w:sz="0" w:space="0" w:color="auto"/>
        <w:bottom w:val="none" w:sz="0" w:space="0" w:color="auto"/>
        <w:right w:val="none" w:sz="0" w:space="0" w:color="auto"/>
      </w:divBdr>
    </w:div>
    <w:div w:id="1019087943">
      <w:bodyDiv w:val="1"/>
      <w:marLeft w:val="0"/>
      <w:marRight w:val="0"/>
      <w:marTop w:val="0"/>
      <w:marBottom w:val="0"/>
      <w:divBdr>
        <w:top w:val="none" w:sz="0" w:space="0" w:color="auto"/>
        <w:left w:val="none" w:sz="0" w:space="0" w:color="auto"/>
        <w:bottom w:val="none" w:sz="0" w:space="0" w:color="auto"/>
        <w:right w:val="none" w:sz="0" w:space="0" w:color="auto"/>
      </w:divBdr>
    </w:div>
    <w:div w:id="1025712898">
      <w:bodyDiv w:val="1"/>
      <w:marLeft w:val="0"/>
      <w:marRight w:val="0"/>
      <w:marTop w:val="0"/>
      <w:marBottom w:val="0"/>
      <w:divBdr>
        <w:top w:val="none" w:sz="0" w:space="0" w:color="auto"/>
        <w:left w:val="none" w:sz="0" w:space="0" w:color="auto"/>
        <w:bottom w:val="none" w:sz="0" w:space="0" w:color="auto"/>
        <w:right w:val="none" w:sz="0" w:space="0" w:color="auto"/>
      </w:divBdr>
    </w:div>
    <w:div w:id="1102724513">
      <w:bodyDiv w:val="1"/>
      <w:marLeft w:val="0"/>
      <w:marRight w:val="0"/>
      <w:marTop w:val="0"/>
      <w:marBottom w:val="0"/>
      <w:divBdr>
        <w:top w:val="none" w:sz="0" w:space="0" w:color="auto"/>
        <w:left w:val="none" w:sz="0" w:space="0" w:color="auto"/>
        <w:bottom w:val="none" w:sz="0" w:space="0" w:color="auto"/>
        <w:right w:val="none" w:sz="0" w:space="0" w:color="auto"/>
      </w:divBdr>
    </w:div>
    <w:div w:id="1152909549">
      <w:bodyDiv w:val="1"/>
      <w:marLeft w:val="0"/>
      <w:marRight w:val="0"/>
      <w:marTop w:val="0"/>
      <w:marBottom w:val="0"/>
      <w:divBdr>
        <w:top w:val="none" w:sz="0" w:space="0" w:color="auto"/>
        <w:left w:val="none" w:sz="0" w:space="0" w:color="auto"/>
        <w:bottom w:val="none" w:sz="0" w:space="0" w:color="auto"/>
        <w:right w:val="none" w:sz="0" w:space="0" w:color="auto"/>
      </w:divBdr>
    </w:div>
    <w:div w:id="1194805950">
      <w:bodyDiv w:val="1"/>
      <w:marLeft w:val="0"/>
      <w:marRight w:val="0"/>
      <w:marTop w:val="0"/>
      <w:marBottom w:val="0"/>
      <w:divBdr>
        <w:top w:val="none" w:sz="0" w:space="0" w:color="auto"/>
        <w:left w:val="none" w:sz="0" w:space="0" w:color="auto"/>
        <w:bottom w:val="none" w:sz="0" w:space="0" w:color="auto"/>
        <w:right w:val="none" w:sz="0" w:space="0" w:color="auto"/>
      </w:divBdr>
    </w:div>
    <w:div w:id="1286161310">
      <w:bodyDiv w:val="1"/>
      <w:marLeft w:val="0"/>
      <w:marRight w:val="0"/>
      <w:marTop w:val="0"/>
      <w:marBottom w:val="0"/>
      <w:divBdr>
        <w:top w:val="none" w:sz="0" w:space="0" w:color="auto"/>
        <w:left w:val="none" w:sz="0" w:space="0" w:color="auto"/>
        <w:bottom w:val="none" w:sz="0" w:space="0" w:color="auto"/>
        <w:right w:val="none" w:sz="0" w:space="0" w:color="auto"/>
      </w:divBdr>
    </w:div>
    <w:div w:id="1368724772">
      <w:bodyDiv w:val="1"/>
      <w:marLeft w:val="0"/>
      <w:marRight w:val="0"/>
      <w:marTop w:val="0"/>
      <w:marBottom w:val="0"/>
      <w:divBdr>
        <w:top w:val="none" w:sz="0" w:space="0" w:color="auto"/>
        <w:left w:val="none" w:sz="0" w:space="0" w:color="auto"/>
        <w:bottom w:val="none" w:sz="0" w:space="0" w:color="auto"/>
        <w:right w:val="none" w:sz="0" w:space="0" w:color="auto"/>
      </w:divBdr>
    </w:div>
    <w:div w:id="1407655334">
      <w:bodyDiv w:val="1"/>
      <w:marLeft w:val="0"/>
      <w:marRight w:val="0"/>
      <w:marTop w:val="0"/>
      <w:marBottom w:val="0"/>
      <w:divBdr>
        <w:top w:val="none" w:sz="0" w:space="0" w:color="auto"/>
        <w:left w:val="none" w:sz="0" w:space="0" w:color="auto"/>
        <w:bottom w:val="none" w:sz="0" w:space="0" w:color="auto"/>
        <w:right w:val="none" w:sz="0" w:space="0" w:color="auto"/>
      </w:divBdr>
    </w:div>
    <w:div w:id="1425683899">
      <w:bodyDiv w:val="1"/>
      <w:marLeft w:val="0"/>
      <w:marRight w:val="0"/>
      <w:marTop w:val="0"/>
      <w:marBottom w:val="0"/>
      <w:divBdr>
        <w:top w:val="none" w:sz="0" w:space="0" w:color="auto"/>
        <w:left w:val="none" w:sz="0" w:space="0" w:color="auto"/>
        <w:bottom w:val="none" w:sz="0" w:space="0" w:color="auto"/>
        <w:right w:val="none" w:sz="0" w:space="0" w:color="auto"/>
      </w:divBdr>
    </w:div>
    <w:div w:id="1439644537">
      <w:bodyDiv w:val="1"/>
      <w:marLeft w:val="0"/>
      <w:marRight w:val="0"/>
      <w:marTop w:val="0"/>
      <w:marBottom w:val="0"/>
      <w:divBdr>
        <w:top w:val="none" w:sz="0" w:space="0" w:color="auto"/>
        <w:left w:val="none" w:sz="0" w:space="0" w:color="auto"/>
        <w:bottom w:val="none" w:sz="0" w:space="0" w:color="auto"/>
        <w:right w:val="none" w:sz="0" w:space="0" w:color="auto"/>
      </w:divBdr>
    </w:div>
    <w:div w:id="1458336995">
      <w:bodyDiv w:val="1"/>
      <w:marLeft w:val="0"/>
      <w:marRight w:val="0"/>
      <w:marTop w:val="0"/>
      <w:marBottom w:val="0"/>
      <w:divBdr>
        <w:top w:val="none" w:sz="0" w:space="0" w:color="auto"/>
        <w:left w:val="none" w:sz="0" w:space="0" w:color="auto"/>
        <w:bottom w:val="none" w:sz="0" w:space="0" w:color="auto"/>
        <w:right w:val="none" w:sz="0" w:space="0" w:color="auto"/>
      </w:divBdr>
    </w:div>
    <w:div w:id="1509442874">
      <w:bodyDiv w:val="1"/>
      <w:marLeft w:val="0"/>
      <w:marRight w:val="0"/>
      <w:marTop w:val="0"/>
      <w:marBottom w:val="0"/>
      <w:divBdr>
        <w:top w:val="none" w:sz="0" w:space="0" w:color="auto"/>
        <w:left w:val="none" w:sz="0" w:space="0" w:color="auto"/>
        <w:bottom w:val="none" w:sz="0" w:space="0" w:color="auto"/>
        <w:right w:val="none" w:sz="0" w:space="0" w:color="auto"/>
      </w:divBdr>
    </w:div>
    <w:div w:id="1594046608">
      <w:bodyDiv w:val="1"/>
      <w:marLeft w:val="0"/>
      <w:marRight w:val="0"/>
      <w:marTop w:val="0"/>
      <w:marBottom w:val="0"/>
      <w:divBdr>
        <w:top w:val="none" w:sz="0" w:space="0" w:color="auto"/>
        <w:left w:val="none" w:sz="0" w:space="0" w:color="auto"/>
        <w:bottom w:val="none" w:sz="0" w:space="0" w:color="auto"/>
        <w:right w:val="none" w:sz="0" w:space="0" w:color="auto"/>
      </w:divBdr>
    </w:div>
    <w:div w:id="1605385766">
      <w:bodyDiv w:val="1"/>
      <w:marLeft w:val="0"/>
      <w:marRight w:val="0"/>
      <w:marTop w:val="0"/>
      <w:marBottom w:val="0"/>
      <w:divBdr>
        <w:top w:val="none" w:sz="0" w:space="0" w:color="auto"/>
        <w:left w:val="none" w:sz="0" w:space="0" w:color="auto"/>
        <w:bottom w:val="none" w:sz="0" w:space="0" w:color="auto"/>
        <w:right w:val="none" w:sz="0" w:space="0" w:color="auto"/>
      </w:divBdr>
    </w:div>
    <w:div w:id="1699813380">
      <w:bodyDiv w:val="1"/>
      <w:marLeft w:val="0"/>
      <w:marRight w:val="0"/>
      <w:marTop w:val="0"/>
      <w:marBottom w:val="0"/>
      <w:divBdr>
        <w:top w:val="none" w:sz="0" w:space="0" w:color="auto"/>
        <w:left w:val="none" w:sz="0" w:space="0" w:color="auto"/>
        <w:bottom w:val="none" w:sz="0" w:space="0" w:color="auto"/>
        <w:right w:val="none" w:sz="0" w:space="0" w:color="auto"/>
      </w:divBdr>
    </w:div>
    <w:div w:id="1845515374">
      <w:bodyDiv w:val="1"/>
      <w:marLeft w:val="0"/>
      <w:marRight w:val="0"/>
      <w:marTop w:val="0"/>
      <w:marBottom w:val="0"/>
      <w:divBdr>
        <w:top w:val="none" w:sz="0" w:space="0" w:color="auto"/>
        <w:left w:val="none" w:sz="0" w:space="0" w:color="auto"/>
        <w:bottom w:val="none" w:sz="0" w:space="0" w:color="auto"/>
        <w:right w:val="none" w:sz="0" w:space="0" w:color="auto"/>
      </w:divBdr>
    </w:div>
    <w:div w:id="1918392775">
      <w:bodyDiv w:val="1"/>
      <w:marLeft w:val="0"/>
      <w:marRight w:val="0"/>
      <w:marTop w:val="0"/>
      <w:marBottom w:val="0"/>
      <w:divBdr>
        <w:top w:val="none" w:sz="0" w:space="0" w:color="auto"/>
        <w:left w:val="none" w:sz="0" w:space="0" w:color="auto"/>
        <w:bottom w:val="none" w:sz="0" w:space="0" w:color="auto"/>
        <w:right w:val="none" w:sz="0" w:space="0" w:color="auto"/>
      </w:divBdr>
    </w:div>
    <w:div w:id="1922375074">
      <w:bodyDiv w:val="1"/>
      <w:marLeft w:val="0"/>
      <w:marRight w:val="0"/>
      <w:marTop w:val="0"/>
      <w:marBottom w:val="0"/>
      <w:divBdr>
        <w:top w:val="none" w:sz="0" w:space="0" w:color="auto"/>
        <w:left w:val="none" w:sz="0" w:space="0" w:color="auto"/>
        <w:bottom w:val="none" w:sz="0" w:space="0" w:color="auto"/>
        <w:right w:val="none" w:sz="0" w:space="0" w:color="auto"/>
      </w:divBdr>
    </w:div>
    <w:div w:id="1964923463">
      <w:bodyDiv w:val="1"/>
      <w:marLeft w:val="0"/>
      <w:marRight w:val="0"/>
      <w:marTop w:val="0"/>
      <w:marBottom w:val="0"/>
      <w:divBdr>
        <w:top w:val="none" w:sz="0" w:space="0" w:color="auto"/>
        <w:left w:val="none" w:sz="0" w:space="0" w:color="auto"/>
        <w:bottom w:val="none" w:sz="0" w:space="0" w:color="auto"/>
        <w:right w:val="none" w:sz="0" w:space="0" w:color="auto"/>
      </w:divBdr>
    </w:div>
    <w:div w:id="1990936895">
      <w:bodyDiv w:val="1"/>
      <w:marLeft w:val="0"/>
      <w:marRight w:val="0"/>
      <w:marTop w:val="0"/>
      <w:marBottom w:val="0"/>
      <w:divBdr>
        <w:top w:val="none" w:sz="0" w:space="0" w:color="auto"/>
        <w:left w:val="none" w:sz="0" w:space="0" w:color="auto"/>
        <w:bottom w:val="none" w:sz="0" w:space="0" w:color="auto"/>
        <w:right w:val="none" w:sz="0" w:space="0" w:color="auto"/>
      </w:divBdr>
    </w:div>
    <w:div w:id="202381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pkrka.hr/stranice/krka-bike/286.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a.zupan.NPKRKA\Desktop\NP%20Krka%20Memorandum%202017%20Calib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7067-0D34-4D0F-83D6-197944DB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Krka Memorandum 2017 Calibri</Template>
  <TotalTime>1646</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ima</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Zupan</dc:creator>
  <cp:lastModifiedBy>Katia Zupan</cp:lastModifiedBy>
  <cp:revision>126</cp:revision>
  <cp:lastPrinted>2018-11-30T12:10:00Z</cp:lastPrinted>
  <dcterms:created xsi:type="dcterms:W3CDTF">2017-01-18T07:24:00Z</dcterms:created>
  <dcterms:modified xsi:type="dcterms:W3CDTF">2018-11-30T12:19:00Z</dcterms:modified>
</cp:coreProperties>
</file>