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38" w:rsidRDefault="00495138">
      <w:pPr>
        <w:tabs>
          <w:tab w:val="left" w:pos="8280"/>
        </w:tabs>
        <w:rPr>
          <w:rFonts w:cs="Times New Roman"/>
          <w:b/>
          <w:bCs/>
        </w:rPr>
      </w:pPr>
    </w:p>
    <w:p w:rsidR="00495138" w:rsidRDefault="00495138">
      <w:pPr>
        <w:tabs>
          <w:tab w:val="left" w:pos="8280"/>
        </w:tabs>
        <w:rPr>
          <w:rFonts w:cs="Times New Roman"/>
          <w:b/>
          <w:bCs/>
        </w:rPr>
      </w:pPr>
    </w:p>
    <w:p w:rsidR="00495138" w:rsidRDefault="00495138">
      <w:pPr>
        <w:tabs>
          <w:tab w:val="left" w:pos="828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Životopis Željko Krnčević</w:t>
      </w:r>
    </w:p>
    <w:p w:rsidR="00495138" w:rsidRDefault="00495138">
      <w:pPr>
        <w:pStyle w:val="TOCHeading"/>
        <w:keepNext w:val="0"/>
        <w:keepLines w:val="0"/>
        <w:tabs>
          <w:tab w:val="left" w:pos="8280"/>
        </w:tabs>
        <w:spacing w:before="0" w:line="240" w:lineRule="auto"/>
        <w:rPr>
          <w:rFonts w:ascii="Times New Roman" w:hAnsi="Times New Roman" w:cs="Times New Roman"/>
          <w:lang w:val="hr-HR" w:eastAsia="hr-HR"/>
        </w:rPr>
      </w:pPr>
    </w:p>
    <w:p w:rsidR="00495138" w:rsidRDefault="00495138">
      <w:pPr>
        <w:jc w:val="both"/>
        <w:rPr>
          <w:rFonts w:cs="Times New Roman"/>
        </w:rPr>
      </w:pPr>
      <w:r>
        <w:rPr>
          <w:rFonts w:cs="Times New Roman"/>
        </w:rPr>
        <w:t>Rođen ne baš tako daleke 1959., prve fotografske korake napravio u ranom djetinjstvu zahvaljujući ocu Vinku, strastvenom filmofilu i djedu Josipu Bakotiću Bepu uz staru, dobru Smenu 8. Nakon toga, u 5. razredu I. osnovne škole ulazi u školsku foto sekciju, a 1973. se učlanuje u tadašnji Foto kino klub Šibenik pri Narodnoj tehnici gdje savladava osnove umjetničke fotografije. Zahvaljujući spletu okolnosti, više se posvećuje snimanju kratkih filmova kao suradnik Šimi Strikomanu osvaja i nekoliko nagrada na filmskim festivalima diljem tadašnje države. Prije odlaska na studij arheologije u Zagreb, intezivno se bavi ronjenjem i podmorskom fotografijom. Na studiju, a i kasnije, kao arheolog u Muzeju grada Šibenika, nastavlja se baviti fotografijom, ali, više dokumentarnom, za potrebe struke. Od prije nekoliko godina opet se vraća umjetničkoj fotografiji, no ovaj put u digitalnoj tehnici. Nastoji dobiti fotografiju „iz prve“, bez previše obrađivanja u računalnim programima. Radovi su mu prihvaćeni na više od 35 međunarodnih izložbi kako u zemlji, tako i u inozemstvu, a dobio je i nekoliko nagrada i pohvala kako na međunarodnim, tako i na izložbama u Hrvatskoj. Sudjelovao je tridesetak skupnih izložbi, imao je  samostalnu „Teke Šibenika“ u Klubu Šibenčana u Zagrebu. U caffeu Domald u Šibeniku  i u Klubu Šibenčana u Zagrebu postavlja samostalne izložbe „U šibenskom kanalu“ i „Tražeći eremitski kod“,  koje su ujedno bile i aukcijske za uređenje crkvice sv. Ante u šibenskom Kanalu. Zajedno sa Sinišom Štrkaljom u Gradskoj knjižnici ima izložbu "Sjećanje na kulturocid", povodom 15. obljetnice akcije Oluja. Godine 2011. u Gradskoj knjižnici mu je samostalna prodajna  izložba „Mara, Kata i dikoji gost“, koja je bila posvećena prerano preminulom mladom prijatelju Matiji Skoriću, s koje je sav prihod išao u Zakladu Ana Rukavina. Godine 2012. zajedno s kolegom Matkom Jakelićem ima izložbu "Photographia theatralia" povodom Noći kazališta.  Iste godine postavlja izložbu „Kalama, skalama i butama“ povodom obljetnice smrti prijatelja mu i suradnika Milivoja Zenića, a koja postaje tradicionalna. S kolegom Ivom Kronjom 2014. postavlja izložbu sakralne tematike "Tebe Boga hvalimo" i samostalnu "Boje Šibenika" u Galeriji Državnog arhiva u Rijeci, Godine 2015.  s Ivom Kronjom ima izložbu "Samostan sv. Frane", te u Kninskom muzeju "Pogled na zavičaj". Iste godine mu je organizirana izložba " I colori de Sebenico" u okviru bijenala Bassano Fotografia 15" u Bassano del Grappa u Italiji, te  postavlja izložbu "Talijine tajne" u šibenskom Kazalištu zajedno s Matkom Jakelićem. 2016. u Kulturnom centru u Dubravi u Zagrebu postavlja izložbu "Boje Šibenika" (izmjenjenu), a na tvrđavi sv. Mihovila u Šibeniku s kolegom Jakelićem izložbu Fototera (Svjetlolov), a 2017. u Galeriji CEKAO u Zagrebu izložbu Fototera 2.  Godine 2016. dobiva srebrnu plaketu na međunarodnoj izložbi u Rijeci. Organizira i okupljanje fotografa iz cijele Hrvatske naziva "Šibenik u kadru", koje se održalo pet puta. Fotografije su mu objavljivane u časopisima More, Maslina, Maslinar, Euro City, Šibenik IN, u dnevnim i tjednim tiskovinama, u muzejskim katalozima, te na omotima CD-a Nina Nimca i Pere Kozomare.</w:t>
      </w:r>
      <w:r>
        <w:rPr>
          <w:rFonts w:ascii="Arial" w:hAnsi="Arial" w:cs="Arial"/>
          <w:color w:val="222222"/>
          <w:sz w:val="9"/>
          <w:szCs w:val="9"/>
          <w:shd w:val="clear" w:color="auto" w:fill="FFFFFF"/>
        </w:rPr>
        <w:t xml:space="preserve"> </w:t>
      </w:r>
      <w:r>
        <w:rPr>
          <w:rFonts w:cs="Times New Roman"/>
          <w:color w:val="222222"/>
          <w:shd w:val="clear" w:color="auto" w:fill="FFFFFF"/>
        </w:rPr>
        <w:t>Potvrdom Skupštine Hrvatskog fotosaveza, 23. travnja 2016. godine postao je Majstor fotografije Hrvatskog fotosaveza trećega reda.</w:t>
      </w:r>
    </w:p>
    <w:p w:rsidR="00495138" w:rsidRDefault="00495138">
      <w:pPr>
        <w:jc w:val="both"/>
        <w:rPr>
          <w:rFonts w:cs="Times New Roman"/>
        </w:rPr>
      </w:pPr>
      <w:r>
        <w:rPr>
          <w:rFonts w:cs="Times New Roman"/>
        </w:rPr>
        <w:t>Autor je diplomirani arheolog, magistar povijesnih znanosti, Zmaj Bribirski II, otac četvero djece i djed dvije unuke.</w:t>
      </w:r>
    </w:p>
    <w:p w:rsidR="00495138" w:rsidRDefault="00495138">
      <w:pPr>
        <w:rPr>
          <w:rFonts w:cs="Times New Roman"/>
        </w:rPr>
      </w:pPr>
    </w:p>
    <w:p w:rsidR="00495138" w:rsidRDefault="00495138">
      <w:pPr>
        <w:rPr>
          <w:rFonts w:cs="Times New Roman"/>
        </w:rPr>
      </w:pPr>
      <w:hyperlink r:id="rId4" w:history="1">
        <w:r>
          <w:rPr>
            <w:rStyle w:val="Hyperlink"/>
          </w:rPr>
          <w:t>zkrncevic@gmail.com</w:t>
        </w:r>
      </w:hyperlink>
    </w:p>
    <w:p w:rsidR="00495138" w:rsidRDefault="00495138">
      <w:pPr>
        <w:rPr>
          <w:rFonts w:cs="Times New Roman"/>
        </w:rPr>
      </w:pPr>
      <w:r>
        <w:rPr>
          <w:rFonts w:cs="Times New Roman"/>
        </w:rPr>
        <w:t>091 568 21 22</w:t>
      </w:r>
    </w:p>
    <w:p w:rsidR="00495138" w:rsidRDefault="00495138">
      <w:pPr>
        <w:rPr>
          <w:rFonts w:cs="Times New Roman"/>
        </w:rPr>
      </w:pPr>
      <w:r>
        <w:rPr>
          <w:rFonts w:cs="Times New Roman"/>
        </w:rPr>
        <w:t>095 5606 355</w:t>
      </w:r>
    </w:p>
    <w:p w:rsidR="00495138" w:rsidRDefault="00495138">
      <w:pPr>
        <w:rPr>
          <w:rFonts w:cs="Times New Roman"/>
        </w:rPr>
      </w:pPr>
    </w:p>
    <w:p w:rsidR="00495138" w:rsidRDefault="00495138">
      <w:pPr>
        <w:rPr>
          <w:rFonts w:cs="Times New Roman"/>
        </w:rPr>
      </w:pPr>
    </w:p>
    <w:p w:rsidR="00495138" w:rsidRDefault="00495138">
      <w:pPr>
        <w:rPr>
          <w:rFonts w:cs="Times New Roman"/>
        </w:rPr>
      </w:pPr>
    </w:p>
    <w:p w:rsidR="00495138" w:rsidRDefault="00495138">
      <w:pPr>
        <w:rPr>
          <w:rFonts w:cs="Times New Roman"/>
        </w:rPr>
      </w:pPr>
    </w:p>
    <w:p w:rsidR="00495138" w:rsidRDefault="00495138">
      <w:pPr>
        <w:rPr>
          <w:rFonts w:cs="Times New Roman"/>
        </w:rPr>
      </w:pPr>
    </w:p>
    <w:p w:rsidR="00495138" w:rsidRDefault="00495138">
      <w:pPr>
        <w:rPr>
          <w:rFonts w:cs="Times New Roman"/>
        </w:rPr>
      </w:pPr>
    </w:p>
    <w:sectPr w:rsidR="00495138" w:rsidSect="0049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138"/>
    <w:rsid w:val="0049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 w:line="276" w:lineRule="auto"/>
      <w:outlineLvl w:val="4"/>
    </w:pPr>
    <w:rPr>
      <w:rFonts w:ascii="Cambria" w:hAnsi="Cambria" w:cs="Cambria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 w:line="276" w:lineRule="auto"/>
      <w:outlineLvl w:val="7"/>
    </w:pPr>
    <w:rPr>
      <w:rFonts w:ascii="Cambria" w:hAnsi="Cambria" w:cs="Cambria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auto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spacing w:after="200"/>
    </w:pPr>
    <w:rPr>
      <w:rFonts w:ascii="Calibri" w:hAnsi="Calibri" w:cs="Calibri"/>
      <w:b/>
      <w:bCs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spacing w:after="200" w:line="276" w:lineRule="auto"/>
    </w:pPr>
    <w:rPr>
      <w:rFonts w:ascii="Cambria" w:hAnsi="Cambria" w:cs="Cambria"/>
      <w:i/>
      <w:iCs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Spacing">
    <w:name w:val="No Spacing"/>
    <w:uiPriority w:val="99"/>
    <w:qFormat/>
    <w:rPr>
      <w:rFonts w:ascii="Calibri" w:hAnsi="Calibri" w:cs="Calibri"/>
      <w:lang w:val="en-US" w:eastAsia="en-US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krnce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1222</TotalTime>
  <Pages>2</Pages>
  <Words>517</Words>
  <Characters>2947</Characters>
  <Application>Microsoft Office Outlook</Application>
  <DocSecurity>0</DocSecurity>
  <Lines>0</Lines>
  <Paragraphs>0</Paragraphs>
  <ScaleCrop>false</ScaleCrop>
  <Company>galerijski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Rođen ne baš tako daleke 1959</dc:title>
  <dc:subject/>
  <dc:creator>Korisnik</dc:creator>
  <cp:keywords/>
  <dc:description/>
  <cp:lastModifiedBy>kmk</cp:lastModifiedBy>
  <cp:revision>5</cp:revision>
  <dcterms:created xsi:type="dcterms:W3CDTF">2017-12-05T09:02:00Z</dcterms:created>
  <dcterms:modified xsi:type="dcterms:W3CDTF">2017-12-19T14:15:00Z</dcterms:modified>
</cp:coreProperties>
</file>