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5" w:rsidRDefault="0031048C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PUMPANJE GRADSKE UPRAVE – VIŠE ČINOVNIKA NEGO STOLICA</w:t>
      </w:r>
    </w:p>
    <w:p w:rsidR="005E3B0D" w:rsidRDefault="005E3B0D" w:rsidP="0031048C">
      <w:pPr>
        <w:pStyle w:val="Bezproreda"/>
        <w:rPr>
          <w:sz w:val="24"/>
          <w:szCs w:val="24"/>
        </w:rPr>
      </w:pPr>
    </w:p>
    <w:p w:rsidR="005E3B0D" w:rsidRDefault="005E3B0D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svom predizbornom programu  kninski gradonačelnik Marko Jelić pored ostalog obećao je građanima Knina kako Knin po prvi put ima jasan, do detalja razrađen gospodarski i društveni politički program koji je prije svega ostvariv i realan. U programu je ponudio građanima Knina radna mjesta utemeljena na održivom korištenju prirodnih, povijesnih, kulturnih i svih drugih, brojnih, do sada neiskorištenih resursa kojima Knin i njegova okolica obiluju. Obećao je pošteno zapošljavanje bez stranačke i rodbinske podobnosti, te kako će jedini podobni biti oni koji znaju, hoće i mogu mijenjati Knin nabolje.</w:t>
      </w:r>
    </w:p>
    <w:p w:rsidR="005E3B0D" w:rsidRDefault="005E3B0D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Danas, deset i više mjeseci nakon preuzimanja vlasti u Kninu</w:t>
      </w:r>
      <w:r w:rsidR="000226A5">
        <w:rPr>
          <w:sz w:val="24"/>
          <w:szCs w:val="24"/>
        </w:rPr>
        <w:t>, od svih  obećanja ostalo je samo</w:t>
      </w:r>
      <w:r w:rsidR="00274DEE">
        <w:rPr>
          <w:sz w:val="24"/>
          <w:szCs w:val="24"/>
        </w:rPr>
        <w:t xml:space="preserve"> novo</w:t>
      </w:r>
      <w:r w:rsidR="000226A5">
        <w:rPr>
          <w:sz w:val="24"/>
          <w:szCs w:val="24"/>
        </w:rPr>
        <w:t xml:space="preserve"> zapošljavanje činovnika u</w:t>
      </w:r>
      <w:r w:rsidR="00274DEE">
        <w:rPr>
          <w:sz w:val="24"/>
          <w:szCs w:val="24"/>
        </w:rPr>
        <w:t xml:space="preserve"> i onako prenatrpanu</w:t>
      </w:r>
      <w:r w:rsidR="000226A5">
        <w:rPr>
          <w:sz w:val="24"/>
          <w:szCs w:val="24"/>
        </w:rPr>
        <w:t xml:space="preserve"> gradsk</w:t>
      </w:r>
      <w:r w:rsidR="00274DEE">
        <w:rPr>
          <w:sz w:val="24"/>
          <w:szCs w:val="24"/>
        </w:rPr>
        <w:t>u</w:t>
      </w:r>
      <w:r w:rsidR="000226A5">
        <w:rPr>
          <w:sz w:val="24"/>
          <w:szCs w:val="24"/>
        </w:rPr>
        <w:t xml:space="preserve"> uprav</w:t>
      </w:r>
      <w:r w:rsidR="00274DEE">
        <w:rPr>
          <w:sz w:val="24"/>
          <w:szCs w:val="24"/>
        </w:rPr>
        <w:t>u</w:t>
      </w:r>
      <w:r w:rsidR="000226A5">
        <w:rPr>
          <w:sz w:val="24"/>
          <w:szCs w:val="24"/>
        </w:rPr>
        <w:t xml:space="preserve"> i gradsk</w:t>
      </w:r>
      <w:r w:rsidR="00274DEE">
        <w:rPr>
          <w:sz w:val="24"/>
          <w:szCs w:val="24"/>
        </w:rPr>
        <w:t>a poduzeća</w:t>
      </w:r>
      <w:r w:rsidR="000226A5">
        <w:rPr>
          <w:sz w:val="24"/>
          <w:szCs w:val="24"/>
        </w:rPr>
        <w:t xml:space="preserve"> i ustanov</w:t>
      </w:r>
      <w:r w:rsidR="00274DEE">
        <w:rPr>
          <w:sz w:val="24"/>
          <w:szCs w:val="24"/>
        </w:rPr>
        <w:t>e</w:t>
      </w:r>
      <w:r w:rsidR="000226A5">
        <w:rPr>
          <w:sz w:val="24"/>
          <w:szCs w:val="24"/>
        </w:rPr>
        <w:t>.</w:t>
      </w:r>
    </w:p>
    <w:p w:rsidR="0031048C" w:rsidRDefault="000226A5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Bez obzira jesu li pošteno zaposleni i bez stranačke i rodbinske povezanosti, teško da su</w:t>
      </w:r>
      <w:r w:rsidR="00274DEE">
        <w:rPr>
          <w:sz w:val="24"/>
          <w:szCs w:val="24"/>
        </w:rPr>
        <w:t xml:space="preserve"> novozaposleni</w:t>
      </w:r>
      <w:r>
        <w:rPr>
          <w:sz w:val="24"/>
          <w:szCs w:val="24"/>
        </w:rPr>
        <w:t xml:space="preserve"> činovnici u gradskoj upravi ( administrativni referenti, viši suradnici, viši stručni suradnici, voditelji projektnih timova, koordinatori projektnih timova – ukupno osam )ili novi direktori gradskih poduzeća i ustanova</w:t>
      </w:r>
      <w:r w:rsidR="00E43534">
        <w:rPr>
          <w:sz w:val="24"/>
          <w:szCs w:val="24"/>
        </w:rPr>
        <w:t xml:space="preserve">( </w:t>
      </w:r>
      <w:r w:rsidR="00274DEE">
        <w:rPr>
          <w:sz w:val="24"/>
          <w:szCs w:val="24"/>
        </w:rPr>
        <w:t>gdje se također zapošljavaju novi činovnici</w:t>
      </w:r>
      <w:r w:rsidR="00E43534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oni koji znaju, hoće i mogu mijenjati grad Knin nabolje. </w:t>
      </w:r>
    </w:p>
    <w:p w:rsidR="000226A5" w:rsidRDefault="000226A5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Umjesto da se posveti realizaciji svog predizbornog programa koji ima 52 točke, gradonačelnik se posvetio lakšem zadatku,</w:t>
      </w:r>
      <w:r w:rsidR="00A320AE">
        <w:rPr>
          <w:sz w:val="24"/>
          <w:szCs w:val="24"/>
        </w:rPr>
        <w:t>„nezavisnom“</w:t>
      </w:r>
      <w:r>
        <w:rPr>
          <w:sz w:val="24"/>
          <w:szCs w:val="24"/>
        </w:rPr>
        <w:t xml:space="preserve"> kadroviranju i novom zapošljavanju.</w:t>
      </w:r>
    </w:p>
    <w:p w:rsidR="00922612" w:rsidRDefault="00922612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Bilo bi logično da pad broja stanovnika ( skoro za trećinu ) prati pad broja činovnika. Izgleda kako kod kninskih gradskih čelnika važi obrnuta logika. Mislimo kako ti novi činovnici u gradskoj upravi i rukovoditelji gradskih poduzeća neće pridonijeti boljem i bržem radu tih institucija i da val otvaranja novih radnih mjesta u lokalnoj vlasti treba zaustaviti sve dok se ne poboljša situacija na gospodarskom i demografskom polju. Nedopustivo je da bude skoro izjednačen broj činovnika u gradskoj upravi i broj poduzetnika u gradu Kninu, a iseljavanje i lošu demografsku sliku Knina da i ne spominjemo.</w:t>
      </w:r>
    </w:p>
    <w:p w:rsidR="009C7986" w:rsidRDefault="00922612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Iako  je program gradonačelnika pod nazivom Program razvoja grada </w:t>
      </w:r>
      <w:r w:rsidR="00711BFF">
        <w:rPr>
          <w:sz w:val="24"/>
          <w:szCs w:val="24"/>
        </w:rPr>
        <w:t>K</w:t>
      </w:r>
      <w:r>
        <w:rPr>
          <w:sz w:val="24"/>
          <w:szCs w:val="24"/>
        </w:rPr>
        <w:t>nina u sljedećem mandatu</w:t>
      </w:r>
      <w:r w:rsidR="00711BFF">
        <w:rPr>
          <w:sz w:val="24"/>
          <w:szCs w:val="24"/>
        </w:rPr>
        <w:t>, sa čak 52 točke , bio obećavajući, do sada je od toga ispunjena samo jedna točka i to e-komunalni redar za što je za ovu godinu utrošeno 32.000 kuna, a rezultati tog programa su skromni s obzirom na utrošena novčana sredstva.</w:t>
      </w:r>
      <w:r w:rsidR="009C7986">
        <w:rPr>
          <w:sz w:val="24"/>
          <w:szCs w:val="24"/>
        </w:rPr>
        <w:t xml:space="preserve">  Umjesto stvaranja pretpostavki za oživljavanje grada i otvaranja radnih mjesta u realnom sektoru, gradonačelnik se kao slamke spasa uhvatio upitnih projekata prošle političke garniture, Inovacijskog središta i Programa integrirane, gospodarske i socijalne regeneracije malih gradova, projekata kojima već desetak godina kninski političari obećavaju građanima svijetlu gospodarsku budućnost, koja nikako da dođe.</w:t>
      </w:r>
      <w:r w:rsidR="005802BB">
        <w:rPr>
          <w:sz w:val="24"/>
          <w:szCs w:val="24"/>
        </w:rPr>
        <w:t xml:space="preserve"> Inzistirajući na upitnim projektima prošle političke garniture kao jedinim projektima koji mogu pomoći gospodarskom i demografskom oživljavanju grada Knina i ne nudeći ništa novo, mogao bi se steći dojam kako  se u Kninu u svibnju prošle godine dogodila smjena političkih garnitura po onoj narodnoj Sjaši Kurta, da uzjaši „nezavisni“ Murta.  </w:t>
      </w:r>
    </w:p>
    <w:p w:rsidR="009C7986" w:rsidRDefault="009C7986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Pozivamo gradonačelnika da nakon deset i više mjeseci upravljanja gradom Kninom prestane s praksom zapošljavanja</w:t>
      </w:r>
      <w:r w:rsidR="00FC0201">
        <w:rPr>
          <w:sz w:val="24"/>
          <w:szCs w:val="24"/>
        </w:rPr>
        <w:t xml:space="preserve"> </w:t>
      </w:r>
      <w:r w:rsidR="00A320AE">
        <w:rPr>
          <w:sz w:val="24"/>
          <w:szCs w:val="24"/>
        </w:rPr>
        <w:t>novih</w:t>
      </w:r>
      <w:r>
        <w:rPr>
          <w:sz w:val="24"/>
          <w:szCs w:val="24"/>
        </w:rPr>
        <w:t xml:space="preserve"> činovnika i svojih ljudi u gradsku upravu i gradska poduzeća i ustanove, te napokon krene u realizaciju svojih predizbornih obećanja navedenih u svom Programu razvoja grada Knina u sljedećem mandatu, primarno u segmentu razvoja gospodarstva i </w:t>
      </w:r>
      <w:r w:rsidR="005802BB">
        <w:rPr>
          <w:sz w:val="24"/>
          <w:szCs w:val="24"/>
        </w:rPr>
        <w:t>podizanja kvalitete života stanovništva.</w:t>
      </w:r>
    </w:p>
    <w:p w:rsidR="005802BB" w:rsidRDefault="005802BB" w:rsidP="0031048C">
      <w:pPr>
        <w:pStyle w:val="Bezproreda"/>
        <w:rPr>
          <w:sz w:val="24"/>
          <w:szCs w:val="24"/>
        </w:rPr>
      </w:pPr>
    </w:p>
    <w:p w:rsidR="0090206F" w:rsidRDefault="005802BB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Vijećnica u Grad</w:t>
      </w:r>
      <w:r w:rsidR="0090206F">
        <w:rPr>
          <w:sz w:val="24"/>
          <w:szCs w:val="24"/>
        </w:rPr>
        <w:t xml:space="preserve">skom vijeću Grada Knina      </w:t>
      </w:r>
      <w:r>
        <w:rPr>
          <w:sz w:val="24"/>
          <w:szCs w:val="24"/>
        </w:rPr>
        <w:t xml:space="preserve">     </w:t>
      </w:r>
      <w:r w:rsidR="0090206F">
        <w:rPr>
          <w:sz w:val="24"/>
          <w:szCs w:val="24"/>
        </w:rPr>
        <w:t>Vijećnik u Skupštini Šibensko-kninske županije</w:t>
      </w:r>
    </w:p>
    <w:p w:rsidR="0090206F" w:rsidRDefault="0090206F" w:rsidP="0031048C">
      <w:pPr>
        <w:pStyle w:val="Bezproreda"/>
        <w:rPr>
          <w:sz w:val="24"/>
          <w:szCs w:val="24"/>
        </w:rPr>
      </w:pPr>
    </w:p>
    <w:p w:rsidR="005802BB" w:rsidRPr="0031048C" w:rsidRDefault="00FC0201" w:rsidP="0031048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Marija Ć</w:t>
      </w:r>
      <w:r w:rsidR="0090206F">
        <w:rPr>
          <w:sz w:val="24"/>
          <w:szCs w:val="24"/>
        </w:rPr>
        <w:t>urić                                                                     Tomislav Čolak</w:t>
      </w:r>
      <w:r w:rsidR="005802BB">
        <w:rPr>
          <w:sz w:val="24"/>
          <w:szCs w:val="24"/>
        </w:rPr>
        <w:t xml:space="preserve">       </w:t>
      </w:r>
    </w:p>
    <w:sectPr w:rsidR="005802BB" w:rsidRPr="0031048C" w:rsidSect="0088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048C"/>
    <w:rsid w:val="000226A5"/>
    <w:rsid w:val="00076C5A"/>
    <w:rsid w:val="000A77C0"/>
    <w:rsid w:val="00184534"/>
    <w:rsid w:val="001D40E0"/>
    <w:rsid w:val="00274DEE"/>
    <w:rsid w:val="0031048C"/>
    <w:rsid w:val="004A30B1"/>
    <w:rsid w:val="005802BB"/>
    <w:rsid w:val="005E3B0D"/>
    <w:rsid w:val="00711BFF"/>
    <w:rsid w:val="00886AA5"/>
    <w:rsid w:val="0090206F"/>
    <w:rsid w:val="00922612"/>
    <w:rsid w:val="009C7986"/>
    <w:rsid w:val="00A320AE"/>
    <w:rsid w:val="00AB2207"/>
    <w:rsid w:val="00AC1503"/>
    <w:rsid w:val="00E43534"/>
    <w:rsid w:val="00F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0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FRANE</cp:lastModifiedBy>
  <cp:revision>16</cp:revision>
  <dcterms:created xsi:type="dcterms:W3CDTF">2018-04-16T19:53:00Z</dcterms:created>
  <dcterms:modified xsi:type="dcterms:W3CDTF">2018-04-18T17:53:00Z</dcterms:modified>
</cp:coreProperties>
</file>